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p>
    <w:p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extent cx="5760085" cy="498069"/>
            <wp:effectExtent l="0" t="0" r="0" b="0"/>
            <wp:docPr id="1" name="Obraz 20" descr="obraz przedstawia z lewej strony znak Funduszy Europejskich, w środku logo Mazowsza, z prawej strony znak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F512A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C944B2">
        <w:rPr>
          <w:rFonts w:ascii="Arial" w:hAnsi="Arial" w:cs="Arial"/>
          <w:bCs/>
          <w:sz w:val="22"/>
          <w:szCs w:val="22"/>
        </w:rPr>
        <w:t>nr 1790/291/17</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2E698C">
        <w:rPr>
          <w:rFonts w:ascii="Arial" w:hAnsi="Arial" w:cs="Arial"/>
          <w:bCs/>
          <w:sz w:val="22"/>
          <w:szCs w:val="22"/>
        </w:rPr>
        <w:t xml:space="preserve"> </w:t>
      </w:r>
      <w:r w:rsidR="00C944B2">
        <w:rPr>
          <w:rFonts w:ascii="Arial" w:hAnsi="Arial" w:cs="Arial"/>
          <w:bCs/>
          <w:sz w:val="22"/>
          <w:szCs w:val="22"/>
        </w:rPr>
        <w:t>20 listopada</w:t>
      </w:r>
      <w:bookmarkStart w:id="0" w:name="_GoBack"/>
      <w:bookmarkEnd w:id="0"/>
      <w:r w:rsidR="00F512AC">
        <w:rPr>
          <w:rFonts w:ascii="Arial" w:hAnsi="Arial" w:cs="Arial"/>
          <w:bCs/>
          <w:sz w:val="22"/>
          <w:szCs w:val="22"/>
        </w:rPr>
        <w:t xml:space="preserve"> </w:t>
      </w:r>
      <w:r w:rsidR="00913A10" w:rsidRPr="002E698C">
        <w:rPr>
          <w:rFonts w:ascii="Arial" w:hAnsi="Arial" w:cs="Arial"/>
          <w:bCs/>
          <w:sz w:val="22"/>
          <w:szCs w:val="22"/>
        </w:rPr>
        <w:t>20</w:t>
      </w:r>
      <w:r w:rsidR="00913A10">
        <w:rPr>
          <w:rFonts w:ascii="Arial" w:hAnsi="Arial" w:cs="Arial"/>
          <w:bCs/>
          <w:sz w:val="22"/>
          <w:szCs w:val="22"/>
        </w:rPr>
        <w:t xml:space="preserve">17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z późn.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xml:space="preserve">, str. 5,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F512AC" w:rsidRPr="00F512AC">
        <w:rPr>
          <w:rFonts w:ascii="Arial" w:hAnsi="Arial" w:cs="Arial"/>
          <w:color w:val="000000"/>
          <w:sz w:val="22"/>
          <w:szCs w:val="22"/>
        </w:rPr>
        <w:t xml:space="preserve"> </w:t>
      </w:r>
      <w:r w:rsidR="00F512AC">
        <w:rPr>
          <w:rFonts w:ascii="Arial" w:hAnsi="Arial" w:cs="Arial"/>
          <w:color w:val="000000"/>
          <w:sz w:val="22"/>
          <w:szCs w:val="22"/>
        </w:rPr>
        <w:t xml:space="preserve">str. 1,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rozporządzenia Komisji (UE) nr 1407/2013 z dnia 18 grudnia 2013 r. w sprawie stosowania art. 107 i 108 Traktatu o funkcjonowaniu Unii Europejskiej do pomocy de minimis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1D7F95">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D7F95">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623362">
        <w:rPr>
          <w:rFonts w:ascii="Arial" w:hAnsi="Arial" w:cs="Arial"/>
          <w:sz w:val="22"/>
          <w:szCs w:val="22"/>
        </w:rPr>
        <w:t>7</w:t>
      </w:r>
      <w:r w:rsidRPr="005F0A1A">
        <w:rPr>
          <w:rFonts w:ascii="Arial" w:hAnsi="Arial" w:cs="Arial"/>
          <w:sz w:val="22"/>
          <w:szCs w:val="22"/>
        </w:rPr>
        <w:t xml:space="preserve"> r. poz. </w:t>
      </w:r>
      <w:r w:rsidR="00623362">
        <w:rPr>
          <w:rFonts w:ascii="Arial" w:hAnsi="Arial" w:cs="Arial"/>
          <w:sz w:val="22"/>
          <w:szCs w:val="22"/>
        </w:rPr>
        <w:t>2077</w:t>
      </w:r>
      <w:r w:rsidRPr="005F0A1A">
        <w:rPr>
          <w:rFonts w:ascii="Arial" w:hAnsi="Arial" w:cs="Arial"/>
          <w:sz w:val="22"/>
          <w:szCs w:val="22"/>
        </w:rPr>
        <w:t>);</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późn.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726314">
        <w:rPr>
          <w:rFonts w:ascii="Arial" w:hAnsi="Arial" w:cs="Arial"/>
          <w:sz w:val="22"/>
          <w:szCs w:val="22"/>
        </w:rPr>
        <w:t>Porozumienia</w:t>
      </w:r>
      <w:r w:rsidRPr="005F0A1A">
        <w:rPr>
          <w:rFonts w:ascii="Arial" w:hAnsi="Arial" w:cs="Arial"/>
          <w:sz w:val="22"/>
          <w:szCs w:val="22"/>
        </w:rPr>
        <w:t>;</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Umowy o dofinansowanie P</w:t>
      </w:r>
      <w:r w:rsidR="00950F4E" w:rsidRPr="003D7A97">
        <w:rPr>
          <w:rFonts w:ascii="Arial" w:hAnsi="Arial" w:cs="Arial"/>
          <w:sz w:val="22"/>
          <w:szCs w:val="22"/>
        </w:rPr>
        <w:t>rojektu</w:t>
      </w:r>
      <w:r w:rsidRPr="005F0A1A">
        <w:rPr>
          <w:rFonts w:ascii="Arial" w:hAnsi="Arial" w:cs="Arial"/>
          <w:sz w:val="22"/>
          <w:szCs w:val="22"/>
        </w:rPr>
        <w:t>;</w:t>
      </w:r>
    </w:p>
    <w:p w:rsidR="002E698C" w:rsidRPr="005F0A1A" w:rsidRDefault="002E698C"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lastRenderedPageBreak/>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1C302C"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„Ustawie Pzp”</w:t>
      </w:r>
      <w:r w:rsidRPr="005F0A1A">
        <w:rPr>
          <w:rFonts w:ascii="Arial" w:hAnsi="Arial" w:cs="Arial"/>
          <w:sz w:val="22"/>
          <w:szCs w:val="22"/>
        </w:rPr>
        <w:t xml:space="preserve"> – należy przez to rozumieć ustawę z dnia 29 stycznia 2004 r. – Prawo zamówień publicznych (Dz. U. z 201</w:t>
      </w:r>
      <w:r w:rsidR="004C63F1">
        <w:rPr>
          <w:rFonts w:ascii="Arial" w:hAnsi="Arial" w:cs="Arial"/>
          <w:sz w:val="22"/>
          <w:szCs w:val="22"/>
        </w:rPr>
        <w:t>7</w:t>
      </w:r>
      <w:r w:rsidRPr="005F0A1A">
        <w:rPr>
          <w:rFonts w:ascii="Arial" w:hAnsi="Arial" w:cs="Arial"/>
          <w:sz w:val="22"/>
          <w:szCs w:val="22"/>
        </w:rPr>
        <w:t xml:space="preserve"> r. poz. </w:t>
      </w:r>
      <w:r w:rsidR="004C63F1">
        <w:rPr>
          <w:rFonts w:ascii="Arial" w:hAnsi="Arial" w:cs="Arial"/>
          <w:sz w:val="22"/>
          <w:szCs w:val="22"/>
        </w:rPr>
        <w:t>1579</w:t>
      </w:r>
      <w:r w:rsidR="001154DF">
        <w:rPr>
          <w:rFonts w:ascii="Arial" w:hAnsi="Arial" w:cs="Arial"/>
          <w:sz w:val="22"/>
          <w:szCs w:val="22"/>
        </w:rPr>
        <w:t xml:space="preserve">, z </w:t>
      </w:r>
      <w:proofErr w:type="spellStart"/>
      <w:r w:rsidR="001154DF">
        <w:rPr>
          <w:rFonts w:ascii="Arial" w:hAnsi="Arial" w:cs="Arial"/>
          <w:sz w:val="22"/>
          <w:szCs w:val="22"/>
        </w:rPr>
        <w:t>późn</w:t>
      </w:r>
      <w:proofErr w:type="spellEnd"/>
      <w:r w:rsidR="001154DF">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xml:space="preserve">, pochodzące z części </w:t>
      </w:r>
      <w:r w:rsidR="00FB7463">
        <w:rPr>
          <w:rFonts w:ascii="Arial" w:hAnsi="Arial" w:cs="Arial"/>
          <w:bCs/>
          <w:sz w:val="22"/>
          <w:szCs w:val="22"/>
        </w:rPr>
        <w:lastRenderedPageBreak/>
        <w:t>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t xml:space="preserve">Przedmiot </w:t>
      </w:r>
      <w:r w:rsidR="00726314">
        <w:t>Porozumienia</w:t>
      </w:r>
    </w:p>
    <w:p w:rsidR="008F7D17" w:rsidRPr="005F0A1A" w:rsidRDefault="008F7D17" w:rsidP="00F95952">
      <w:pPr>
        <w:pStyle w:val="Nagwek3"/>
      </w:pPr>
      <w:r w:rsidRPr="005F0A1A">
        <w:t>§ 2</w:t>
      </w:r>
    </w:p>
    <w:p w:rsidR="00880EC1" w:rsidRPr="00114ECF" w:rsidRDefault="00F1649C" w:rsidP="00114ECF">
      <w:pPr>
        <w:pStyle w:val="Akapitzlist"/>
        <w:numPr>
          <w:ilvl w:val="0"/>
          <w:numId w:val="25"/>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lastRenderedPageBreak/>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C17E52" w:rsidRPr="00C17E52" w:rsidRDefault="00C17E52" w:rsidP="00C17E52">
      <w:pPr>
        <w:pStyle w:val="Akapitzlist"/>
        <w:numPr>
          <w:ilvl w:val="0"/>
          <w:numId w:val="14"/>
        </w:numPr>
        <w:jc w:val="both"/>
        <w:rPr>
          <w:sz w:val="22"/>
          <w:szCs w:val="22"/>
        </w:rPr>
      </w:pPr>
      <w:r w:rsidRPr="00C17E52">
        <w:rPr>
          <w:rFonts w:ascii="Arial" w:hAnsi="Arial" w:cs="Arial"/>
          <w:sz w:val="22"/>
          <w:szCs w:val="22"/>
        </w:rPr>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C17E52">
        <w:rPr>
          <w:sz w:val="22"/>
          <w:szCs w:val="22"/>
        </w:rPr>
        <w:t xml:space="preserve"> </w:t>
      </w:r>
    </w:p>
    <w:p w:rsidR="00C17E52" w:rsidRPr="005F0A1A" w:rsidRDefault="00C17E52" w:rsidP="00C17E52">
      <w:pPr>
        <w:pStyle w:val="Akapitzlist"/>
        <w:spacing w:before="60"/>
        <w:ind w:left="357"/>
        <w:contextualSpacing w:val="0"/>
        <w:jc w:val="both"/>
        <w:rPr>
          <w:rFonts w:ascii="Arial" w:hAnsi="Arial" w:cs="Arial"/>
          <w:sz w:val="22"/>
          <w:szCs w:val="22"/>
        </w:rPr>
      </w:pP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lastRenderedPageBreak/>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t>§ 5</w:t>
      </w:r>
    </w:p>
    <w:p w:rsidR="007C4486" w:rsidRPr="005F0A1A" w:rsidRDefault="007C4486" w:rsidP="00EF5AC7">
      <w:pPr>
        <w:pStyle w:val="Akapitzlist"/>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FA1023" w:rsidRPr="005F0A1A" w:rsidRDefault="00FA1023"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w:t>
      </w:r>
      <w:r w:rsidR="008C64E4" w:rsidRPr="005F0A1A">
        <w:rPr>
          <w:rFonts w:ascii="Arial" w:hAnsi="Arial" w:cs="Arial"/>
          <w:sz w:val="22"/>
          <w:szCs w:val="22"/>
        </w:rPr>
        <w:lastRenderedPageBreak/>
        <w:t>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914FCC">
      <w:pPr>
        <w:numPr>
          <w:ilvl w:val="0"/>
          <w:numId w:val="41"/>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t xml:space="preserve">§ 8 </w:t>
      </w:r>
    </w:p>
    <w:p w:rsidR="007F5A58" w:rsidRPr="0036539A" w:rsidRDefault="00560CEB" w:rsidP="00A61711">
      <w:pPr>
        <w:numPr>
          <w:ilvl w:val="0"/>
          <w:numId w:val="6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A61711">
      <w:pPr>
        <w:numPr>
          <w:ilvl w:val="0"/>
          <w:numId w:val="6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w:t>
      </w:r>
      <w:r w:rsidRPr="0036539A">
        <w:rPr>
          <w:rFonts w:ascii="Arial" w:hAnsi="Arial" w:cs="Arial"/>
          <w:sz w:val="22"/>
          <w:szCs w:val="22"/>
        </w:rPr>
        <w:lastRenderedPageBreak/>
        <w:t>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8F4F25">
      <w:pPr>
        <w:numPr>
          <w:ilvl w:val="0"/>
          <w:numId w:val="6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8F4F25">
      <w:pPr>
        <w:pStyle w:val="Akapitzlist"/>
        <w:numPr>
          <w:ilvl w:val="1"/>
          <w:numId w:val="65"/>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8F4F25">
      <w:pPr>
        <w:pStyle w:val="Akapitzlist"/>
        <w:numPr>
          <w:ilvl w:val="1"/>
          <w:numId w:val="65"/>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7F5A58">
      <w:pPr>
        <w:numPr>
          <w:ilvl w:val="3"/>
          <w:numId w:val="65"/>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7F5A58">
      <w:pPr>
        <w:pStyle w:val="Akapitzlist"/>
        <w:numPr>
          <w:ilvl w:val="3"/>
          <w:numId w:val="64"/>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EF5AC7">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EF5AC7">
      <w:pPr>
        <w:pStyle w:val="Akapitzlist"/>
        <w:numPr>
          <w:ilvl w:val="2"/>
          <w:numId w:val="6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EF5AC7">
      <w:pPr>
        <w:numPr>
          <w:ilvl w:val="3"/>
          <w:numId w:val="6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EF5AC7">
      <w:pPr>
        <w:numPr>
          <w:ilvl w:val="3"/>
          <w:numId w:val="6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t xml:space="preserve">§ </w:t>
      </w:r>
      <w:r w:rsidR="00657624">
        <w:t>9</w:t>
      </w:r>
    </w:p>
    <w:p w:rsidR="008F7D17"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937046">
      <w:pPr>
        <w:numPr>
          <w:ilvl w:val="0"/>
          <w:numId w:val="8"/>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lastRenderedPageBreak/>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dokumentów związanych z wyborem wykonawców do realizacji zamówień o wartości równej lub wyższej niż próg określony w przepisach wydanych na podstawie art. 11 ust. 8 ustawy Pzp</w:t>
      </w:r>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EF5AC7">
      <w:pPr>
        <w:numPr>
          <w:ilvl w:val="1"/>
          <w:numId w:val="44"/>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EF5AC7">
      <w:pPr>
        <w:numPr>
          <w:ilvl w:val="1"/>
          <w:numId w:val="44"/>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EF5AC7">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EF5AC7">
      <w:pPr>
        <w:pStyle w:val="Akapitzlist"/>
        <w:numPr>
          <w:ilvl w:val="0"/>
          <w:numId w:val="47"/>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EF5AC7">
      <w:pPr>
        <w:pStyle w:val="Akapitzlist"/>
        <w:numPr>
          <w:ilvl w:val="0"/>
          <w:numId w:val="47"/>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B0240C">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t>Nieprawidłowości i zwrot środków</w:t>
      </w:r>
    </w:p>
    <w:p w:rsidR="00C33781" w:rsidRPr="00B0240C" w:rsidRDefault="00C33781" w:rsidP="00C33781">
      <w:pPr>
        <w:pStyle w:val="Nagwek3"/>
      </w:pPr>
      <w:r w:rsidRPr="005F0A1A">
        <w:t xml:space="preserve">§ </w:t>
      </w:r>
      <w:r>
        <w:t>12</w:t>
      </w:r>
    </w:p>
    <w:p w:rsidR="00C33781" w:rsidRDefault="00C33781"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Jeżeli zostanie stwierdzone, że Beneficjent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p>
    <w:p w:rsidR="00C33781" w:rsidRDefault="00C80236"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 xml:space="preserve">alizacji Projektu niezgodnie z </w:t>
      </w:r>
      <w:r w:rsidR="00362D4A">
        <w:rPr>
          <w:rFonts w:ascii="Arial" w:hAnsi="Arial" w:cs="Arial"/>
          <w:sz w:val="22"/>
          <w:szCs w:val="22"/>
        </w:rPr>
        <w:lastRenderedPageBreak/>
        <w:t>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C3378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rsidR="00C33781" w:rsidRDefault="00C33781" w:rsidP="0036539A">
      <w:pPr>
        <w:pStyle w:val="Akapitzlist"/>
        <w:numPr>
          <w:ilvl w:val="0"/>
          <w:numId w:val="34"/>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8A2E69">
      <w:pPr>
        <w:pStyle w:val="Akapitzlist"/>
        <w:numPr>
          <w:ilvl w:val="0"/>
          <w:numId w:val="9"/>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cross-financingu,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840A6D">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rsidR="00840A6D" w:rsidRDefault="00840A6D" w:rsidP="008A2E69">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lastRenderedPageBreak/>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osoby, o których mowa w ust. 3, wykorzystują profil zaufany ePUAP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gdy z powodów technicznych wykorzystanie profilu zaufanego ePUAP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E400B2">
      <w:pPr>
        <w:numPr>
          <w:ilvl w:val="1"/>
          <w:numId w:val="26"/>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lastRenderedPageBreak/>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sidR="003749BB" w:rsidRPr="005F0A1A">
        <w:rPr>
          <w:rFonts w:ascii="Arial" w:hAnsi="Arial" w:cs="Arial"/>
          <w:sz w:val="22"/>
          <w:szCs w:val="22"/>
        </w:rPr>
        <w:t>.</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4B11D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lastRenderedPageBreak/>
        <w:t>Kontrola Projektu</w:t>
      </w:r>
    </w:p>
    <w:p w:rsidR="00E07407" w:rsidRPr="005F0A1A" w:rsidRDefault="00E07407" w:rsidP="00F95952">
      <w:pPr>
        <w:pStyle w:val="Nagwek3"/>
      </w:pPr>
      <w:r w:rsidRPr="005F0A1A">
        <w:t xml:space="preserve">§ </w:t>
      </w:r>
      <w:r w:rsidR="00657624">
        <w:t>18</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 xml:space="preserve">pomimo dwukrotnego wezwania do złożenia wymaganych dokumentów, MJWPU </w:t>
      </w:r>
      <w:r w:rsidRPr="005F0A1A">
        <w:rPr>
          <w:rFonts w:ascii="Arial" w:hAnsi="Arial" w:cs="Arial"/>
          <w:bCs/>
          <w:sz w:val="22"/>
          <w:szCs w:val="22"/>
        </w:rPr>
        <w:lastRenderedPageBreak/>
        <w:t>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przy realizowaniu zamówienia publicznego, zgodnie z ustawą P</w:t>
      </w:r>
      <w:r w:rsidR="006E3AF0" w:rsidRPr="005F0A1A">
        <w:rPr>
          <w:rFonts w:ascii="Arial" w:hAnsi="Arial" w:cs="Arial"/>
          <w:sz w:val="22"/>
          <w:szCs w:val="22"/>
        </w:rPr>
        <w:t>zp</w:t>
      </w:r>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F81E45"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pó</w:t>
      </w:r>
      <w:r w:rsidR="009A2913" w:rsidRPr="005F0A1A">
        <w:rPr>
          <w:rFonts w:ascii="Arial" w:hAnsi="Arial" w:cs="Arial"/>
          <w:sz w:val="22"/>
          <w:szCs w:val="22"/>
        </w:rPr>
        <w:t>źn.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o ochronie danych osobowych Instytucja Pośrednicząca, w imieniu i na rzecz Instytucji Zarządzającej, powierza Beneficjentowi przetwarzanie danych osobowych na warunkach opisanych w niniejszym paragrafie.</w:t>
      </w:r>
    </w:p>
    <w:p w:rsidR="00C32400" w:rsidRPr="005F0A1A" w:rsidRDefault="00176913" w:rsidP="00EF5AC7">
      <w:pPr>
        <w:numPr>
          <w:ilvl w:val="0"/>
          <w:numId w:val="4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lastRenderedPageBreak/>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6579F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6579F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6579F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6579F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w:t>
      </w:r>
      <w:r w:rsidR="00726314">
        <w:rPr>
          <w:rFonts w:ascii="Arial" w:hAnsi="Arial" w:cs="Arial"/>
          <w:sz w:val="22"/>
          <w:szCs w:val="22"/>
        </w:rPr>
        <w:t>Porozumienia</w:t>
      </w:r>
      <w:r w:rsidRPr="005F0A1A">
        <w:rPr>
          <w:rFonts w:ascii="Arial" w:hAnsi="Arial" w:cs="Arial"/>
          <w:sz w:val="22"/>
          <w:szCs w:val="22"/>
        </w:rPr>
        <w:t xml:space="preserve">. Oświadczenia przechowuje Beneficjent w swojej siedzibie lub w innym miejscu, w którym są zlokalizowane dokumenty związane z Projektem. Zmiana wzoru oświadczenia nie wymaga aneksowania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EF5AC7">
      <w:pPr>
        <w:numPr>
          <w:ilvl w:val="0"/>
          <w:numId w:val="49"/>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C32400" w:rsidRPr="005F0A1A" w:rsidRDefault="00176913" w:rsidP="00EF5AC7">
      <w:pPr>
        <w:numPr>
          <w:ilvl w:val="0"/>
          <w:numId w:val="49"/>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lastRenderedPageBreak/>
        <w:t>Beneficjent przekaże Instytucji Pośredniczącej wykaz podmiotów, o których mowa w ust. 9, za każdym razem, gdy takie powierzenie przetwarzania danych osobowych nastąpi, a także na każde jej żądanie.</w:t>
      </w:r>
    </w:p>
    <w:p w:rsidR="00C32400" w:rsidRPr="005F0A1A" w:rsidRDefault="00176913" w:rsidP="00EF5AC7">
      <w:pPr>
        <w:pStyle w:val="Akapitzlist"/>
        <w:numPr>
          <w:ilvl w:val="0"/>
          <w:numId w:val="49"/>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 xml:space="preserve">.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CC4FB2">
        <w:rPr>
          <w:rFonts w:ascii="Arial" w:hAnsi="Arial" w:cs="Arial"/>
          <w:sz w:val="22"/>
          <w:szCs w:val="22"/>
        </w:rPr>
        <w:t>17</w:t>
      </w:r>
      <w:r w:rsidR="001957C4" w:rsidRPr="005F0A1A">
        <w:rPr>
          <w:rFonts w:ascii="Arial" w:hAnsi="Arial" w:cs="Arial"/>
          <w:sz w:val="22"/>
          <w:szCs w:val="22"/>
        </w:rPr>
        <w:t xml:space="preserve">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CC4FB2">
        <w:rPr>
          <w:rFonts w:ascii="Arial" w:hAnsi="Arial" w:cs="Arial"/>
          <w:sz w:val="22"/>
          <w:szCs w:val="22"/>
        </w:rPr>
        <w:t>17</w:t>
      </w:r>
      <w:r w:rsidR="00FC164B" w:rsidRPr="005F0A1A">
        <w:rPr>
          <w:rFonts w:ascii="Arial" w:hAnsi="Arial" w:cs="Arial"/>
          <w:sz w:val="22"/>
          <w:szCs w:val="22"/>
        </w:rPr>
        <w:t xml:space="preserve">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prowadzi ewidencję osób upoważnionych do przetwarzania danych osobowych w związku z wykonywaniem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wynikach kontroli prowadzonych przez podmioty uprawnione w zakresie przetwarzania danych osobowych wraz z informacją na temat zastosowania się do wydanych zaleceń, o których mowa w ust. 26.</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i rozporządzeniem MSWiA, oraz z  </w:t>
      </w:r>
      <w:r w:rsidR="00726314">
        <w:rPr>
          <w:rFonts w:ascii="Arial" w:hAnsi="Arial" w:cs="Arial"/>
          <w:sz w:val="22"/>
          <w:szCs w:val="22"/>
        </w:rPr>
        <w:t>P</w:t>
      </w:r>
      <w:r w:rsidR="00EB0691">
        <w:rPr>
          <w:rFonts w:ascii="Arial" w:hAnsi="Arial" w:cs="Arial"/>
          <w:sz w:val="22"/>
          <w:szCs w:val="22"/>
        </w:rPr>
        <w:t>orozumieniem</w:t>
      </w:r>
      <w:r w:rsidRPr="005F0A1A">
        <w:rPr>
          <w:rFonts w:ascii="Arial" w:hAnsi="Arial" w:cs="Arial"/>
          <w:sz w:val="22"/>
          <w:szCs w:val="22"/>
        </w:rPr>
        <w:t>.</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z rozporządzenia MSWiA lub z  </w:t>
      </w:r>
      <w:r w:rsidR="00726314">
        <w:rPr>
          <w:rFonts w:ascii="Arial" w:hAnsi="Arial" w:cs="Arial"/>
          <w:sz w:val="22"/>
          <w:szCs w:val="22"/>
        </w:rPr>
        <w:t>Porozumienia</w:t>
      </w:r>
      <w:r w:rsidRPr="005F0A1A">
        <w:rPr>
          <w:rFonts w:ascii="Arial" w:hAnsi="Arial" w:cs="Arial"/>
          <w:sz w:val="22"/>
          <w:szCs w:val="22"/>
        </w:rPr>
        <w:t>, Beneficjent umożliwi Instytucji Pośredniczącej, Powierzającemu lub podmiotom przez nie upoważnionym dokonanie niezapowiedzianej kontroli, w celu określonym w ust. 23.</w:t>
      </w:r>
    </w:p>
    <w:p w:rsidR="00C32400" w:rsidRPr="005F0A1A" w:rsidRDefault="00176913" w:rsidP="00EF5AC7">
      <w:pPr>
        <w:numPr>
          <w:ilvl w:val="0"/>
          <w:numId w:val="49"/>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rozporządzeniem MSWiA oraz  </w:t>
      </w:r>
      <w:r w:rsidR="00D45AEF">
        <w:rPr>
          <w:rFonts w:ascii="Arial" w:hAnsi="Arial" w:cs="Arial"/>
          <w:sz w:val="22"/>
          <w:szCs w:val="22"/>
        </w:rPr>
        <w:t>P</w:t>
      </w:r>
      <w:r w:rsidR="00EB0691">
        <w:rPr>
          <w:rFonts w:ascii="Arial" w:hAnsi="Arial" w:cs="Arial"/>
          <w:sz w:val="22"/>
          <w:szCs w:val="22"/>
        </w:rPr>
        <w:t>orozumieniem</w:t>
      </w:r>
      <w:r w:rsidRPr="005F0A1A">
        <w:rPr>
          <w:rFonts w:ascii="Arial" w:hAnsi="Arial" w:cs="Arial"/>
          <w:sz w:val="22"/>
          <w:szCs w:val="22"/>
        </w:rPr>
        <w:t>;</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rsidR="00C32400"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C32400" w:rsidRPr="005F0A1A" w:rsidRDefault="00176913" w:rsidP="00EF5AC7">
      <w:pPr>
        <w:numPr>
          <w:ilvl w:val="0"/>
          <w:numId w:val="49"/>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0115F" w:rsidRPr="005F0A1A" w:rsidRDefault="00A0115F" w:rsidP="00EF5AC7">
      <w:pPr>
        <w:numPr>
          <w:ilvl w:val="0"/>
          <w:numId w:val="49"/>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rażącego naruszenia przez Beneficjenta postanowienia </w:t>
      </w:r>
      <w:r w:rsidR="00726314">
        <w:rPr>
          <w:rFonts w:ascii="Arial" w:hAnsi="Arial" w:cs="Arial"/>
          <w:sz w:val="22"/>
          <w:szCs w:val="22"/>
        </w:rPr>
        <w:t>Porozumienia</w:t>
      </w:r>
      <w:r w:rsidRPr="005F0A1A">
        <w:rPr>
          <w:rFonts w:ascii="Arial" w:hAnsi="Arial" w:cs="Arial"/>
          <w:sz w:val="22"/>
          <w:szCs w:val="22"/>
        </w:rPr>
        <w:t>;</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 xml:space="preserve">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EF5AC7">
      <w:pPr>
        <w:pStyle w:val="Akapitzlist"/>
        <w:numPr>
          <w:ilvl w:val="0"/>
          <w:numId w:val="49"/>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726314">
        <w:rPr>
          <w:rFonts w:ascii="Arial" w:hAnsi="Arial" w:cs="Arial"/>
          <w:sz w:val="22"/>
          <w:szCs w:val="22"/>
        </w:rPr>
        <w:t>Porozumieniu</w:t>
      </w:r>
      <w:r w:rsidRPr="005F0A1A">
        <w:rPr>
          <w:rFonts w:ascii="Arial" w:hAnsi="Arial" w:cs="Arial"/>
          <w:sz w:val="22"/>
          <w:szCs w:val="22"/>
        </w:rPr>
        <w:t>, powinny być przekazywane drugiej stronie w formie pisemnej pod rygorem ich nieważności.</w:t>
      </w:r>
    </w:p>
    <w:p w:rsidR="006D757A" w:rsidRPr="003306C8" w:rsidRDefault="00D35D84" w:rsidP="00EF5AC7">
      <w:pPr>
        <w:pStyle w:val="Akapitzlist"/>
        <w:numPr>
          <w:ilvl w:val="0"/>
          <w:numId w:val="49"/>
        </w:numPr>
        <w:spacing w:before="120"/>
        <w:ind w:left="357" w:hanging="357"/>
        <w:contextualSpacing w:val="0"/>
        <w:jc w:val="both"/>
        <w:rPr>
          <w:rFonts w:ascii="Arial" w:hAnsi="Arial" w:cs="Arial"/>
          <w:i/>
          <w:sz w:val="22"/>
          <w:szCs w:val="22"/>
        </w:rPr>
      </w:pPr>
      <w:r w:rsidRPr="005F0A1A">
        <w:rPr>
          <w:rFonts w:ascii="Arial" w:hAnsi="Arial" w:cs="Arial"/>
          <w:sz w:val="22"/>
          <w:szCs w:val="22"/>
        </w:rPr>
        <w:lastRenderedPageBreak/>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E15172" w:rsidRPr="005F0A1A" w:rsidRDefault="00E15172" w:rsidP="004B11D2">
      <w:pPr>
        <w:pStyle w:val="Nagwek2"/>
      </w:pPr>
      <w:r w:rsidRPr="005F0A1A">
        <w:t>Obowiązki informacyjne</w:t>
      </w:r>
    </w:p>
    <w:p w:rsidR="008F7D17" w:rsidRPr="005F0A1A" w:rsidRDefault="00E15172" w:rsidP="00F95952">
      <w:pPr>
        <w:pStyle w:val="Nagwek3"/>
      </w:pPr>
      <w:r w:rsidRPr="005F0A1A">
        <w:t xml:space="preserve">§ </w:t>
      </w:r>
      <w:r w:rsidR="00657624">
        <w:t>22</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t>Zmiany w Projekcie</w:t>
      </w:r>
    </w:p>
    <w:p w:rsidR="008F7D17" w:rsidRPr="005F0A1A" w:rsidRDefault="008F7D17" w:rsidP="00F95952">
      <w:pPr>
        <w:pStyle w:val="Nagwek3"/>
      </w:pPr>
      <w:r w:rsidRPr="005F0A1A">
        <w:t xml:space="preserve">§ </w:t>
      </w:r>
      <w:r w:rsidR="00657624">
        <w:t>24</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cross-financingu;</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914FCC">
      <w:pPr>
        <w:numPr>
          <w:ilvl w:val="1"/>
          <w:numId w:val="42"/>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914FCC">
      <w:pPr>
        <w:numPr>
          <w:ilvl w:val="1"/>
          <w:numId w:val="42"/>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lastRenderedPageBreak/>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Default="006659DB"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52646C" w:rsidRPr="005F0A1A" w:rsidRDefault="0052646C"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EF5AC7">
      <w:pPr>
        <w:pStyle w:val="Akapitzlist"/>
        <w:numPr>
          <w:ilvl w:val="1"/>
          <w:numId w:val="5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063402" w:rsidP="00EF5AC7">
      <w:pPr>
        <w:pStyle w:val="Akapitzlist"/>
        <w:numPr>
          <w:ilvl w:val="1"/>
          <w:numId w:val="5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w:t>
      </w:r>
      <w:proofErr w:type="spellStart"/>
      <w:r w:rsidR="005123F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rsidR="004C63F1" w:rsidRPr="004C63F1" w:rsidRDefault="004C63F1" w:rsidP="00703BC8">
      <w:pPr>
        <w:pStyle w:val="Akapitzlist"/>
        <w:numPr>
          <w:ilvl w:val="6"/>
          <w:numId w:val="69"/>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lastRenderedPageBreak/>
        <w:t>Instytucja Pośrednicząca podejmuje decyzję o:</w:t>
      </w:r>
    </w:p>
    <w:p w:rsidR="004C63F1" w:rsidRDefault="004C63F1" w:rsidP="004C63F1">
      <w:pPr>
        <w:pStyle w:val="Akapitzlist"/>
        <w:numPr>
          <w:ilvl w:val="1"/>
          <w:numId w:val="68"/>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rsidR="004C63F1" w:rsidRPr="005F0A1A" w:rsidRDefault="004C63F1" w:rsidP="004C63F1">
      <w:pPr>
        <w:pStyle w:val="Akapitzlist"/>
        <w:numPr>
          <w:ilvl w:val="1"/>
          <w:numId w:val="68"/>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703BC8" w:rsidRDefault="00A137A1" w:rsidP="00703BC8">
      <w:pPr>
        <w:pStyle w:val="Akapitzlist"/>
        <w:numPr>
          <w:ilvl w:val="6"/>
          <w:numId w:val="69"/>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3"/>
      </w:r>
      <w:r w:rsidR="00201EC1" w:rsidRPr="00703BC8">
        <w:rPr>
          <w:rFonts w:ascii="Arial" w:hAnsi="Arial" w:cs="Arial"/>
          <w:sz w:val="22"/>
          <w:szCs w:val="22"/>
          <w:vertAlign w:val="superscript"/>
        </w:rPr>
        <w:t>)</w:t>
      </w:r>
      <w:r w:rsidR="00B05D5F" w:rsidRPr="00703BC8">
        <w:rPr>
          <w:rFonts w:ascii="Arial" w:hAnsi="Arial" w:cs="Arial"/>
          <w:sz w:val="22"/>
          <w:szCs w:val="22"/>
        </w:rPr>
        <w:t>.</w:t>
      </w:r>
    </w:p>
    <w:p w:rsidR="008F7D17" w:rsidRPr="005F0A1A" w:rsidRDefault="008F7D17" w:rsidP="004B11D2">
      <w:pPr>
        <w:pStyle w:val="Nagwek2"/>
      </w:pPr>
      <w:r w:rsidRPr="005F0A1A">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6B4DEA">
        <w:rPr>
          <w:rFonts w:ascii="Arial" w:hAnsi="Arial" w:cs="Arial"/>
          <w:sz w:val="22"/>
          <w:szCs w:val="22"/>
        </w:rPr>
        <w:t>m</w:t>
      </w:r>
      <w:r w:rsidRPr="005F0A1A">
        <w:rPr>
          <w:rFonts w:ascii="Arial" w:hAnsi="Arial" w:cs="Arial"/>
          <w:sz w:val="22"/>
          <w:szCs w:val="22"/>
        </w:rPr>
        <w:t xml:space="preserve"> </w:t>
      </w:r>
      <w:r w:rsidR="006B4DEA">
        <w:rPr>
          <w:rFonts w:ascii="Arial" w:hAnsi="Arial" w:cs="Arial"/>
          <w:sz w:val="22"/>
          <w:szCs w:val="22"/>
        </w:rPr>
        <w:t>Porozumieniem</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 xml:space="preserve">wniosków o płatność,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proofErr w:type="spellStart"/>
      <w:r w:rsidR="00257CA1">
        <w:rPr>
          <w:rFonts w:ascii="Arial" w:hAnsi="Arial" w:cs="Arial"/>
          <w:sz w:val="22"/>
          <w:szCs w:val="22"/>
        </w:rPr>
        <w:t>Pzp</w:t>
      </w:r>
      <w:proofErr w:type="spellEnd"/>
      <w:r w:rsidR="00257CA1">
        <w:rPr>
          <w:rFonts w:ascii="Arial" w:hAnsi="Arial" w:cs="Arial"/>
          <w:sz w:val="22"/>
          <w:szCs w:val="22"/>
        </w:rPr>
        <w:t xml:space="preserve"> </w:t>
      </w:r>
      <w:r w:rsidRPr="005F0A1A">
        <w:rPr>
          <w:rFonts w:ascii="Arial" w:hAnsi="Arial" w:cs="Arial"/>
          <w:sz w:val="22"/>
          <w:szCs w:val="22"/>
        </w:rPr>
        <w:t>w zakresie, w jakim ta ustawa stosuje się do Beneficjenta;</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przepisy § </w:t>
      </w:r>
      <w:r w:rsidR="00115762">
        <w:rPr>
          <w:rFonts w:ascii="Arial" w:hAnsi="Arial" w:cs="Arial"/>
          <w:sz w:val="22"/>
          <w:szCs w:val="22"/>
        </w:rPr>
        <w:t>35</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lastRenderedPageBreak/>
        <w:t xml:space="preserve">§ </w:t>
      </w:r>
      <w:r w:rsidR="00657624">
        <w:t>28</w:t>
      </w:r>
    </w:p>
    <w:p w:rsidR="003E0D3B" w:rsidRPr="005F0A1A" w:rsidRDefault="008F7D17" w:rsidP="003E0D3B">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 </w:t>
      </w:r>
      <w:r w:rsidR="0026704C">
        <w:rPr>
          <w:rFonts w:ascii="Arial" w:hAnsi="Arial" w:cs="Arial"/>
          <w:sz w:val="22"/>
          <w:szCs w:val="22"/>
        </w:rPr>
        <w:t xml:space="preserve">W przypadku rozwiązania </w:t>
      </w:r>
      <w:r w:rsidR="0036539A">
        <w:rPr>
          <w:rFonts w:ascii="Arial" w:hAnsi="Arial" w:cs="Arial"/>
          <w:sz w:val="22"/>
          <w:szCs w:val="22"/>
        </w:rPr>
        <w:t>P</w:t>
      </w:r>
      <w:r w:rsidR="0026704C">
        <w:rPr>
          <w:rFonts w:ascii="Arial" w:hAnsi="Arial" w:cs="Arial"/>
          <w:sz w:val="22"/>
          <w:szCs w:val="22"/>
        </w:rPr>
        <w:t xml:space="preserve">orozumienia na podstawie § 26 ust. 1 pkt. 1-3,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9A66C2">
        <w:rPr>
          <w:rFonts w:ascii="Arial" w:hAnsi="Arial" w:cs="Arial"/>
          <w:sz w:val="22"/>
          <w:szCs w:val="22"/>
        </w:rPr>
        <w:t>4</w:t>
      </w:r>
      <w:r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 i powiatowe</w:t>
      </w:r>
      <w:r w:rsidR="00914F86">
        <w:rPr>
          <w:rFonts w:ascii="Arial" w:hAnsi="Arial" w:cs="Arial"/>
          <w:sz w:val="22"/>
          <w:szCs w:val="22"/>
        </w:rPr>
        <w:t>go</w:t>
      </w:r>
      <w:r w:rsidR="00914F86"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EF5AC7">
      <w:pPr>
        <w:pStyle w:val="Akapitzlist"/>
        <w:numPr>
          <w:ilvl w:val="0"/>
          <w:numId w:val="50"/>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lastRenderedPageBreak/>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EF5AC7">
      <w:pPr>
        <w:numPr>
          <w:ilvl w:val="0"/>
          <w:numId w:val="50"/>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267A05" w:rsidRPr="005F0A1A" w:rsidRDefault="00267A05" w:rsidP="00F95952">
      <w:pPr>
        <w:pStyle w:val="Nagwek3"/>
        <w:rPr>
          <w:rFonts w:eastAsia="Calibri"/>
          <w:lang w:eastAsia="en-US"/>
        </w:rPr>
      </w:pPr>
      <w:r w:rsidRPr="005F0A1A">
        <w:rPr>
          <w:rFonts w:eastAsia="Calibri"/>
          <w:lang w:eastAsia="en-US"/>
        </w:rPr>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CB0BF4" w:rsidRDefault="00CB0BF4" w:rsidP="00CB0BF4">
      <w:pPr>
        <w:pStyle w:val="Nagwek3"/>
        <w:rPr>
          <w:vertAlign w:val="superscript"/>
        </w:rPr>
      </w:pPr>
      <w:r w:rsidRPr="00CB0BF4">
        <w:t xml:space="preserve">§ </w:t>
      </w:r>
      <w:r w:rsidR="00657624">
        <w:t>31</w:t>
      </w:r>
      <w:r>
        <w:rPr>
          <w:rStyle w:val="Odwoanieprzypisudolnego"/>
        </w:rPr>
        <w:footnoteReference w:id="40"/>
      </w:r>
      <w:r w:rsidRPr="00CB0BF4">
        <w:rPr>
          <w:vertAlign w:val="superscript"/>
        </w:rPr>
        <w:t>)</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i ewaluacji działań wykonanych w ramach Regionalnego Programu Zdrowotnego pn.: „………………”</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 xml:space="preserve">Monitoring i ewaluacja działań wykonanych w ramach Regionalnego Programu Zdrowotnego pn.: „……………..” będą prowadzone w trzech podstawowych zakresach: </w:t>
      </w:r>
    </w:p>
    <w:p w:rsidR="00577996"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lastRenderedPageBreak/>
        <w:t>ocena efektywności programu.</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corocznie, w ramach monitoringu:</w:t>
      </w:r>
    </w:p>
    <w:p w:rsidR="00577996" w:rsidRDefault="007D2549" w:rsidP="00EF5AC7">
      <w:pPr>
        <w:pStyle w:val="Akapitzlist"/>
        <w:numPr>
          <w:ilvl w:val="2"/>
          <w:numId w:val="58"/>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 Regionalnego Programu Zdrowotnego pn.: „………..”,</w:t>
      </w:r>
    </w:p>
    <w:p w:rsidR="00577996" w:rsidRDefault="007D2549" w:rsidP="00EF5AC7">
      <w:pPr>
        <w:pStyle w:val="Akapitzlist"/>
        <w:numPr>
          <w:ilvl w:val="2"/>
          <w:numId w:val="58"/>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 Regionalnego P</w:t>
      </w:r>
      <w:r w:rsidR="00577996">
        <w:rPr>
          <w:rFonts w:ascii="Arial" w:hAnsi="Arial" w:cs="Arial"/>
          <w:sz w:val="22"/>
          <w:szCs w:val="22"/>
        </w:rPr>
        <w:t>rogramu Zdrowotnego pn.: „………”,</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 w ramach ewaluacji</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sprawozdania końcowego ze świadczeń zrealizowanych w ramach programu w całym okresie trwania projektu.</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 Regionalnym Programie Zdrowotnym, które Beneficjent uzna za niezbędne.</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1"/>
      </w:r>
      <w:r w:rsidR="003626E8" w:rsidRPr="005F0A1A">
        <w:rPr>
          <w:vertAlign w:val="superscript"/>
        </w:rPr>
        <w:t>)</w:t>
      </w:r>
    </w:p>
    <w:p w:rsidR="00267A05" w:rsidRPr="005F0A1A" w:rsidRDefault="00267A05"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267A05" w:rsidRPr="005F0A1A" w:rsidRDefault="00267A05"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285737" w:rsidRDefault="00285737" w:rsidP="00285737">
      <w:pPr>
        <w:numPr>
          <w:ilvl w:val="0"/>
          <w:numId w:val="7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w:t>
      </w:r>
      <w:r w:rsidRPr="00D93C0C">
        <w:rPr>
          <w:rFonts w:ascii="Arial" w:hAnsi="Arial" w:cs="Arial"/>
          <w:sz w:val="22"/>
          <w:szCs w:val="22"/>
        </w:rPr>
        <w:t xml:space="preserve">spełnienia dwóch warunków </w:t>
      </w:r>
      <w:r w:rsidRPr="005F0A1A">
        <w:rPr>
          <w:rFonts w:ascii="Arial" w:hAnsi="Arial" w:cs="Arial"/>
          <w:sz w:val="22"/>
          <w:szCs w:val="22"/>
        </w:rPr>
        <w:t xml:space="preserve"> trwałości </w:t>
      </w:r>
      <w:r>
        <w:rPr>
          <w:rFonts w:ascii="Arial" w:hAnsi="Arial" w:cs="Arial"/>
          <w:sz w:val="22"/>
          <w:szCs w:val="22"/>
        </w:rPr>
        <w:t>łącznie tj. do:</w:t>
      </w:r>
    </w:p>
    <w:p w:rsidR="00285737" w:rsidRDefault="00285737" w:rsidP="00285737">
      <w:pPr>
        <w:numPr>
          <w:ilvl w:val="0"/>
          <w:numId w:val="71"/>
        </w:numPr>
        <w:suppressAutoHyphens/>
        <w:autoSpaceDN w:val="0"/>
        <w:spacing w:before="120"/>
        <w:ind w:left="709"/>
        <w:jc w:val="both"/>
        <w:rPr>
          <w:rFonts w:ascii="Arial" w:hAnsi="Arial" w:cs="Arial"/>
          <w:sz w:val="22"/>
          <w:szCs w:val="22"/>
        </w:rPr>
      </w:pPr>
      <w:r>
        <w:rPr>
          <w:rFonts w:ascii="Arial" w:hAnsi="Arial" w:cs="Arial"/>
          <w:sz w:val="22"/>
          <w:szCs w:val="22"/>
        </w:rPr>
        <w:t xml:space="preserve">zapewnienia trwałości </w:t>
      </w:r>
      <w:r w:rsidRPr="005F0A1A">
        <w:rPr>
          <w:rFonts w:ascii="Arial" w:hAnsi="Arial" w:cs="Arial"/>
          <w:sz w:val="22"/>
          <w:szCs w:val="22"/>
        </w:rPr>
        <w:t>utworzonych w ramach Projektu miejsc pracy po zakończeniu realizacji Projektu</w:t>
      </w:r>
      <w:r>
        <w:rPr>
          <w:rFonts w:ascii="Arial" w:hAnsi="Arial" w:cs="Arial"/>
          <w:sz w:val="22"/>
          <w:szCs w:val="22"/>
        </w:rPr>
        <w:t>. Okres trwałości wynosi</w:t>
      </w:r>
      <w:r w:rsidRPr="005F0A1A">
        <w:rPr>
          <w:rFonts w:ascii="Arial" w:hAnsi="Arial" w:cs="Arial"/>
          <w:sz w:val="22"/>
          <w:szCs w:val="22"/>
        </w:rPr>
        <w:t xml:space="preserve"> co najmniej  12 miesięcy od dnia przyznania dotacji lub utworzenia stanowiska pracy, o ile ten termin jest późniejszy niż termin przyznania dotacji</w:t>
      </w:r>
      <w:r>
        <w:rPr>
          <w:rFonts w:ascii="Arial" w:hAnsi="Arial" w:cs="Arial"/>
          <w:sz w:val="22"/>
          <w:szCs w:val="22"/>
        </w:rPr>
        <w:t xml:space="preserve">, </w:t>
      </w:r>
      <w:r w:rsidRPr="00D93C0C">
        <w:rPr>
          <w:rFonts w:ascii="Arial" w:hAnsi="Arial" w:cs="Arial"/>
          <w:sz w:val="22"/>
          <w:szCs w:val="22"/>
        </w:rPr>
        <w:t>a w przypadku przedłużenia wsparcia pomostowego w formie finansowej powyżej 6 miesięcy lub przyznania wyłącznie wsparcia pomostowego w formie finansowej (bez dotacji) – co najmniej 6 miesięcy od zakończenia wsparcia pomostowego w formie finansowej</w:t>
      </w:r>
      <w:r w:rsidRPr="005F0A1A">
        <w:rPr>
          <w:rFonts w:ascii="Arial" w:hAnsi="Arial" w:cs="Arial"/>
          <w:sz w:val="22"/>
          <w:szCs w:val="22"/>
        </w:rPr>
        <w:t>. W tym czasie zakończenie stosunku pracy z osobą zatrudnioną na nowo utworzonym stanowisku pracy może nastąpić wyłącznie z przyczyn leżących po stronie pracownika</w:t>
      </w:r>
      <w:r>
        <w:rPr>
          <w:rFonts w:ascii="Arial" w:hAnsi="Arial" w:cs="Arial"/>
          <w:sz w:val="22"/>
          <w:szCs w:val="22"/>
        </w:rPr>
        <w:t>;</w:t>
      </w:r>
    </w:p>
    <w:p w:rsidR="00285737" w:rsidRPr="005F0A1A" w:rsidRDefault="00285737" w:rsidP="00285737">
      <w:pPr>
        <w:numPr>
          <w:ilvl w:val="0"/>
          <w:numId w:val="71"/>
        </w:numPr>
        <w:suppressAutoHyphens/>
        <w:autoSpaceDN w:val="0"/>
        <w:spacing w:before="120"/>
        <w:ind w:left="709"/>
        <w:jc w:val="both"/>
        <w:rPr>
          <w:rFonts w:ascii="Arial" w:hAnsi="Arial" w:cs="Arial"/>
          <w:sz w:val="22"/>
          <w:szCs w:val="22"/>
        </w:rPr>
      </w:pPr>
      <w:r w:rsidRPr="00D93C0C">
        <w:rPr>
          <w:rFonts w:ascii="Arial" w:hAnsi="Arial" w:cs="Arial"/>
          <w:sz w:val="22"/>
          <w:szCs w:val="22"/>
        </w:rPr>
        <w:t>zapewnienia trwałości przedsiębiorstwa społecznego, tj. spełnieni</w:t>
      </w:r>
      <w:r>
        <w:rPr>
          <w:rFonts w:ascii="Arial" w:hAnsi="Arial" w:cs="Arial"/>
          <w:sz w:val="22"/>
          <w:szCs w:val="22"/>
        </w:rPr>
        <w:t>a</w:t>
      </w:r>
      <w:r w:rsidRPr="00D93C0C">
        <w:rPr>
          <w:rFonts w:ascii="Arial" w:hAnsi="Arial" w:cs="Arial"/>
          <w:sz w:val="22"/>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w:t>
      </w:r>
      <w:r w:rsidRPr="00D93C0C">
        <w:rPr>
          <w:rFonts w:ascii="Arial" w:hAnsi="Arial" w:cs="Arial"/>
          <w:sz w:val="22"/>
          <w:szCs w:val="22"/>
        </w:rPr>
        <w:lastRenderedPageBreak/>
        <w:t>Funduszu Rozwoju Regionalnego na lata 2014-2020, przez okres o którym mowa w pkt 1</w:t>
      </w:r>
      <w:r>
        <w:rPr>
          <w:rFonts w:ascii="Arial" w:hAnsi="Arial" w:cs="Arial"/>
          <w:sz w:val="22"/>
          <w:szCs w:val="22"/>
        </w:rPr>
        <w:t>.</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 xml:space="preserve">rojektu jest rozwiązanie </w:t>
      </w:r>
      <w:r w:rsidR="00726314">
        <w:rPr>
          <w:rFonts w:ascii="Arial" w:hAnsi="Arial" w:cs="Arial"/>
          <w:sz w:val="22"/>
          <w:szCs w:val="22"/>
        </w:rPr>
        <w:t>Porozumienia</w:t>
      </w:r>
      <w:r w:rsidR="00A43C24">
        <w:rPr>
          <w:rFonts w:ascii="Arial" w:hAnsi="Arial" w:cs="Arial"/>
          <w:sz w:val="22"/>
          <w:szCs w:val="22"/>
        </w:rPr>
        <w:t xml:space="preserve"> w sprawie </w:t>
      </w:r>
      <w:r w:rsidRPr="005F0A1A">
        <w:rPr>
          <w:rFonts w:ascii="Arial" w:hAnsi="Arial" w:cs="Arial"/>
          <w:sz w:val="22"/>
          <w:szCs w:val="22"/>
        </w:rPr>
        <w:t xml:space="preserve"> dof</w:t>
      </w:r>
      <w:r w:rsidR="004836E1" w:rsidRPr="005F0A1A">
        <w:rPr>
          <w:rFonts w:ascii="Arial" w:hAnsi="Arial" w:cs="Arial"/>
          <w:sz w:val="22"/>
          <w:szCs w:val="22"/>
        </w:rPr>
        <w:t>inansowani</w:t>
      </w:r>
      <w:r w:rsidR="00A43C24">
        <w:rPr>
          <w:rFonts w:ascii="Arial" w:hAnsi="Arial" w:cs="Arial"/>
          <w:sz w:val="22"/>
          <w:szCs w:val="22"/>
        </w:rPr>
        <w:t>a</w:t>
      </w:r>
      <w:r w:rsidR="004836E1" w:rsidRPr="005F0A1A">
        <w:rPr>
          <w:rFonts w:ascii="Arial" w:hAnsi="Arial" w:cs="Arial"/>
          <w:sz w:val="22"/>
          <w:szCs w:val="22"/>
        </w:rPr>
        <w:t xml:space="preserve"> P</w:t>
      </w:r>
      <w:r w:rsidRPr="005F0A1A">
        <w:rPr>
          <w:rFonts w:ascii="Arial" w:hAnsi="Arial" w:cs="Arial"/>
          <w:sz w:val="22"/>
          <w:szCs w:val="22"/>
        </w:rPr>
        <w:t xml:space="preserve">rojektu.  </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Pr="005F0A1A">
        <w:rPr>
          <w:rFonts w:ascii="Arial" w:hAnsi="Arial" w:cs="Arial"/>
          <w:sz w:val="22"/>
          <w:szCs w:val="22"/>
        </w:rPr>
        <w:t>oraz ich minimalny poziom:</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rsidR="00267A05" w:rsidRPr="005F0A1A" w:rsidRDefault="00267A05" w:rsidP="00EF5AC7">
      <w:pPr>
        <w:numPr>
          <w:ilvl w:val="1"/>
          <w:numId w:val="53"/>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AA64C8" w:rsidRPr="005F0A1A" w:rsidRDefault="00AA64C8" w:rsidP="00F95952">
      <w:pPr>
        <w:pStyle w:val="Nagwek3"/>
      </w:pPr>
      <w:r w:rsidRPr="005F0A1A">
        <w:t xml:space="preserve">§ </w:t>
      </w:r>
      <w:r w:rsidR="00657624">
        <w:t>33</w:t>
      </w:r>
    </w:p>
    <w:p w:rsidR="00E45338" w:rsidRPr="005F0A1A" w:rsidRDefault="00E45338" w:rsidP="00EF5AC7">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2"/>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EF5AC7">
      <w:pPr>
        <w:numPr>
          <w:ilvl w:val="0"/>
          <w:numId w:val="59"/>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43"/>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EF5AC7">
      <w:pPr>
        <w:numPr>
          <w:ilvl w:val="0"/>
          <w:numId w:val="59"/>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lastRenderedPageBreak/>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44"/>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45"/>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46"/>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licencjach Creative Commons Uznanie Autorstwa lub innych, kompatybilnych wolnych licencjach</w:t>
      </w:r>
      <w:r w:rsidRPr="00E2683D">
        <w:rPr>
          <w:rFonts w:ascii="Arial" w:hAnsi="Arial" w:cs="Arial"/>
          <w:sz w:val="22"/>
          <w:szCs w:val="22"/>
          <w:vertAlign w:val="superscript"/>
        </w:rPr>
        <w:footnoteReference w:id="47"/>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jest poprzedzone przeprowadzeniem inwentarza i oceny stanu technicznego posiadanego wyposażenia</w:t>
      </w:r>
      <w:r w:rsidR="00331DA9" w:rsidRPr="00E2683D">
        <w:rPr>
          <w:rFonts w:ascii="Arial" w:hAnsi="Arial" w:cs="Arial"/>
          <w:sz w:val="22"/>
          <w:szCs w:val="22"/>
          <w:vertAlign w:val="superscript"/>
        </w:rPr>
        <w:footnoteReference w:id="48"/>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7F5A5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49"/>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t>Postanowienia końcowe</w:t>
      </w:r>
    </w:p>
    <w:p w:rsidR="00C8152E" w:rsidRPr="005F0A1A" w:rsidRDefault="00C8152E" w:rsidP="00F95952">
      <w:pPr>
        <w:pStyle w:val="Nagwek3"/>
      </w:pPr>
      <w:r w:rsidRPr="005F0A1A">
        <w:t xml:space="preserve">§ </w:t>
      </w:r>
      <w:r w:rsidR="00657624">
        <w:t>34</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0"/>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B66C93"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B66C93"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B66C93"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485E83">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485E83">
        <w:rPr>
          <w:rFonts w:ascii="Arial" w:hAnsi="Arial" w:cs="Arial"/>
          <w:sz w:val="22"/>
          <w:szCs w:val="22"/>
        </w:rPr>
        <w:t>459</w:t>
      </w:r>
      <w:r w:rsidR="003F06A0" w:rsidRPr="005F0A1A">
        <w:rPr>
          <w:rFonts w:ascii="Arial" w:hAnsi="Arial" w:cs="Arial"/>
          <w:sz w:val="22"/>
          <w:szCs w:val="22"/>
        </w:rPr>
        <w:t>, z późn.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lastRenderedPageBreak/>
        <w:t>ustawy z dnia 11 lipca 2014 r. o zasadach realizacji programów w zakresie polityki spójności finansowanych w perspektywie finansowej 2014-2020;</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00785DBA">
        <w:rPr>
          <w:rFonts w:ascii="Arial" w:hAnsi="Arial" w:cs="Arial"/>
          <w:sz w:val="22"/>
          <w:szCs w:val="22"/>
        </w:rPr>
        <w:t>, z póź</w:t>
      </w:r>
      <w:r w:rsidR="00D56FAE">
        <w:rPr>
          <w:rFonts w:ascii="Arial" w:hAnsi="Arial" w:cs="Arial"/>
          <w:sz w:val="22"/>
          <w:szCs w:val="22"/>
        </w:rPr>
        <w:t>n.</w:t>
      </w:r>
      <w:r w:rsidR="007652D4">
        <w:rPr>
          <w:rFonts w:ascii="Arial" w:hAnsi="Arial" w:cs="Arial"/>
          <w:sz w:val="22"/>
          <w:szCs w:val="22"/>
        </w:rPr>
        <w:t xml:space="preserve"> </w:t>
      </w:r>
      <w:r w:rsidR="00D56FAE">
        <w:rPr>
          <w:rFonts w:ascii="Arial" w:hAnsi="Arial" w:cs="Arial"/>
          <w:sz w:val="22"/>
          <w:szCs w:val="22"/>
        </w:rPr>
        <w:t>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0A754F">
        <w:rPr>
          <w:rFonts w:ascii="Arial" w:hAnsi="Arial" w:cs="Arial"/>
          <w:sz w:val="22"/>
          <w:szCs w:val="22"/>
        </w:rPr>
        <w:t>2017</w:t>
      </w:r>
      <w:r w:rsidR="00FF4E58">
        <w:rPr>
          <w:rFonts w:ascii="Arial" w:hAnsi="Arial" w:cs="Arial"/>
          <w:sz w:val="22"/>
          <w:szCs w:val="22"/>
        </w:rPr>
        <w:t xml:space="preserve"> r.</w:t>
      </w:r>
      <w:r w:rsidRPr="005F0A1A">
        <w:rPr>
          <w:rFonts w:ascii="Arial" w:hAnsi="Arial" w:cs="Arial"/>
          <w:sz w:val="22"/>
          <w:szCs w:val="22"/>
        </w:rPr>
        <w:t xml:space="preserve"> poz. </w:t>
      </w:r>
      <w:r w:rsidR="000A754F">
        <w:rPr>
          <w:rFonts w:ascii="Arial" w:hAnsi="Arial" w:cs="Arial"/>
          <w:sz w:val="22"/>
          <w:szCs w:val="22"/>
        </w:rPr>
        <w:t>1311</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16</w:t>
      </w:r>
      <w:r w:rsidRPr="005F0A1A">
        <w:rPr>
          <w:rFonts w:ascii="Arial" w:hAnsi="Arial" w:cs="Arial"/>
          <w:sz w:val="22"/>
          <w:szCs w:val="22"/>
        </w:rPr>
        <w:t xml:space="preserve"> r.   poz. </w:t>
      </w:r>
      <w:r w:rsidR="008F3F77">
        <w:rPr>
          <w:rFonts w:ascii="Arial" w:hAnsi="Arial" w:cs="Arial"/>
          <w:sz w:val="22"/>
          <w:szCs w:val="22"/>
        </w:rPr>
        <w:t>1808</w:t>
      </w:r>
      <w:r w:rsidR="00C7439C">
        <w:rPr>
          <w:rFonts w:ascii="Arial" w:hAnsi="Arial" w:cs="Arial"/>
          <w:sz w:val="22"/>
          <w:szCs w:val="22"/>
        </w:rPr>
        <w:t>,</w:t>
      </w:r>
      <w:r w:rsidR="00785DBA">
        <w:rPr>
          <w:rFonts w:ascii="Arial" w:hAnsi="Arial" w:cs="Arial"/>
          <w:sz w:val="22"/>
          <w:szCs w:val="22"/>
        </w:rPr>
        <w:t xml:space="preserve"> </w:t>
      </w:r>
      <w:r w:rsidRPr="005F0A1A">
        <w:rPr>
          <w:rFonts w:ascii="Arial" w:hAnsi="Arial" w:cs="Arial"/>
          <w:sz w:val="22"/>
          <w:szCs w:val="22"/>
        </w:rPr>
        <w:t>z późn. zm</w:t>
      </w:r>
      <w:r w:rsidR="007652D4">
        <w:rPr>
          <w:rFonts w:ascii="Arial" w:hAnsi="Arial" w:cs="Arial"/>
          <w:sz w:val="22"/>
          <w:szCs w:val="22"/>
        </w:rPr>
        <w:t>.</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657624">
        <w:t>35</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51"/>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2"/>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657624">
        <w:t>36</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t xml:space="preserve">§ </w:t>
      </w:r>
      <w:r w:rsidR="00657624">
        <w:t>37</w:t>
      </w:r>
    </w:p>
    <w:p w:rsidR="008F7D17" w:rsidRPr="005F0A1A" w:rsidRDefault="008F7D17" w:rsidP="00EF5AC7">
      <w:pPr>
        <w:numPr>
          <w:ilvl w:val="3"/>
          <w:numId w:val="5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EF5AC7">
      <w:pPr>
        <w:numPr>
          <w:ilvl w:val="3"/>
          <w:numId w:val="5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95952">
      <w:pPr>
        <w:pStyle w:val="Nagwek3"/>
      </w:pPr>
      <w:r w:rsidRPr="00635D77">
        <w:t xml:space="preserve">§ </w:t>
      </w:r>
      <w:r w:rsidR="00657624">
        <w:t>38</w:t>
      </w:r>
    </w:p>
    <w:p w:rsidR="008F7D17" w:rsidRPr="005F0A1A" w:rsidRDefault="006B4DEA" w:rsidP="00937046">
      <w:pPr>
        <w:numPr>
          <w:ilvl w:val="0"/>
          <w:numId w:val="16"/>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3"/>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54"/>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375" w:rsidRDefault="00694375" w:rsidP="00FE0628">
      <w:r>
        <w:separator/>
      </w:r>
    </w:p>
  </w:endnote>
  <w:endnote w:type="continuationSeparator" w:id="0">
    <w:p w:rsidR="00694375" w:rsidRDefault="00694375"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C30F13" w:rsidRPr="002E04A3" w:rsidRDefault="00C30F13">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C944B2">
          <w:rPr>
            <w:rFonts w:ascii="Arial" w:hAnsi="Arial" w:cs="Arial"/>
            <w:noProof/>
            <w:sz w:val="18"/>
            <w:szCs w:val="18"/>
          </w:rPr>
          <w:t>1</w:t>
        </w:r>
        <w:r w:rsidRPr="002E04A3">
          <w:rPr>
            <w:rFonts w:ascii="Arial" w:hAnsi="Arial" w:cs="Arial"/>
            <w:sz w:val="18"/>
            <w:szCs w:val="18"/>
          </w:rPr>
          <w:fldChar w:fldCharType="end"/>
        </w:r>
      </w:p>
    </w:sdtContent>
  </w:sdt>
  <w:p w:rsidR="00C30F13" w:rsidRDefault="00C30F1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375" w:rsidRDefault="00694375" w:rsidP="00FE0628">
      <w:r>
        <w:separator/>
      </w:r>
    </w:p>
  </w:footnote>
  <w:footnote w:type="continuationSeparator" w:id="0">
    <w:p w:rsidR="00694375" w:rsidRDefault="00694375" w:rsidP="00FE0628">
      <w:r>
        <w:continuationSeparator/>
      </w:r>
    </w:p>
  </w:footnote>
  <w:footnote w:id="1">
    <w:p w:rsidR="00C30F13" w:rsidRPr="00EF15E8" w:rsidRDefault="00C30F13">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C30F13" w:rsidRPr="004E0742" w:rsidRDefault="00C30F13"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C30F13" w:rsidRDefault="00C30F13"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C30F13" w:rsidRPr="004E0742" w:rsidRDefault="00C30F13"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C30F13" w:rsidRPr="00EB3305" w:rsidRDefault="00C30F13"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C30F13" w:rsidRPr="0043152E" w:rsidRDefault="00C30F13"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C30F13" w:rsidRPr="002D7BE8" w:rsidRDefault="00C30F13"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C30F13" w:rsidRPr="00B01B6B" w:rsidRDefault="00C30F13"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C30F13" w:rsidRPr="0086119E" w:rsidRDefault="00C30F13"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C30F13" w:rsidRDefault="00C30F13">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rsidR="00C30F13" w:rsidRPr="00872B58" w:rsidRDefault="00C30F13">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C30F13" w:rsidRPr="00872B58" w:rsidRDefault="00C30F13">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C30F13" w:rsidRPr="006D4F23" w:rsidRDefault="00C30F13"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C30F13" w:rsidRDefault="00C30F13"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C30F13" w:rsidRPr="008E3B72" w:rsidRDefault="00C30F1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Pzp.</w:t>
      </w:r>
    </w:p>
  </w:footnote>
  <w:footnote w:id="16">
    <w:p w:rsidR="00C30F13" w:rsidRPr="008E3B72" w:rsidRDefault="00C30F1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C30F13" w:rsidRPr="00274923" w:rsidRDefault="00C30F13"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C30F13" w:rsidRPr="001D7049" w:rsidRDefault="00C30F13"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C30F13" w:rsidRPr="001D7049" w:rsidRDefault="00C30F13"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C30F13" w:rsidRPr="00830D0D" w:rsidRDefault="00C30F13">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C30F13" w:rsidRPr="00B92847" w:rsidRDefault="00C30F13"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C30F13" w:rsidRPr="00F579FA" w:rsidRDefault="00C30F13"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C30F13" w:rsidRPr="00A768E1" w:rsidRDefault="00C30F13"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C30F13" w:rsidRPr="00CF1A2E" w:rsidRDefault="00C30F13"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C30F13" w:rsidRPr="00CF1A2E" w:rsidRDefault="00C30F1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C30F13" w:rsidRPr="00CF1A2E" w:rsidRDefault="00C30F1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C30F13" w:rsidRPr="0031302D" w:rsidRDefault="00C30F13"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C30F13" w:rsidRPr="00D57059" w:rsidRDefault="00C30F1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C30F13" w:rsidRPr="004B3994" w:rsidRDefault="00C30F1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C30F13" w:rsidRDefault="00C30F13">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C30F13" w:rsidRPr="005D063C" w:rsidRDefault="00C30F1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C30F13" w:rsidRPr="00C42F68" w:rsidRDefault="00C30F1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C30F13" w:rsidRPr="00536905" w:rsidRDefault="00C30F13"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C30F13" w:rsidRDefault="00C30F13"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C30F13" w:rsidRDefault="00C30F13">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C30F13" w:rsidRPr="00C55369" w:rsidRDefault="00C30F13"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C30F13" w:rsidRPr="00194ED4" w:rsidRDefault="00C30F13"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C30F13" w:rsidRPr="00267A05" w:rsidRDefault="00C30F13"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C30F13" w:rsidRPr="00D27D21" w:rsidRDefault="00C30F13"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C30F13" w:rsidRPr="000078A6" w:rsidRDefault="00C30F13"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41">
    <w:p w:rsidR="00C30F13" w:rsidRPr="00C81101" w:rsidRDefault="00C30F13"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2">
    <w:p w:rsidR="00C30F13" w:rsidRPr="005D0AF6" w:rsidRDefault="00C30F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43">
    <w:p w:rsidR="00C30F13" w:rsidRPr="005D0AF6" w:rsidRDefault="00C30F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44">
    <w:p w:rsidR="00C30F13" w:rsidRDefault="00C30F13"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45">
    <w:p w:rsidR="00C30F13" w:rsidRPr="005D0AF6" w:rsidRDefault="00C30F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46">
    <w:p w:rsidR="00C30F13" w:rsidRPr="00EA510D" w:rsidRDefault="00C30F13"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47">
    <w:p w:rsidR="00C30F13" w:rsidRPr="00EA510D" w:rsidRDefault="00C30F13"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48">
    <w:p w:rsidR="00C30F13" w:rsidRPr="00EA510D" w:rsidRDefault="00C30F13"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49">
    <w:p w:rsidR="00C30F13" w:rsidRPr="00EA510D" w:rsidRDefault="00C30F13"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0">
    <w:p w:rsidR="00C30F13" w:rsidRPr="00EA510D" w:rsidRDefault="00C30F13"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51">
    <w:p w:rsidR="00C30F13" w:rsidRPr="00143A65" w:rsidRDefault="00C30F13"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2">
    <w:p w:rsidR="00C30F13" w:rsidRPr="00864D50" w:rsidRDefault="00C30F13"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3">
    <w:p w:rsidR="00C30F13" w:rsidRPr="002D05A4" w:rsidRDefault="00C30F13"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54">
    <w:p w:rsidR="00C30F13" w:rsidRPr="00864D50" w:rsidRDefault="00C30F13"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3228B590"/>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192720D"/>
    <w:multiLevelType w:val="multilevel"/>
    <w:tmpl w:val="F50442E6"/>
    <w:numStyleLink w:val="Mazowsze1"/>
  </w:abstractNum>
  <w:abstractNum w:abstractNumId="29">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514A40D5"/>
    <w:multiLevelType w:val="multilevel"/>
    <w:tmpl w:val="3F702E7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2">
    <w:nsid w:val="5D3F78B7"/>
    <w:multiLevelType w:val="hybridMultilevel"/>
    <w:tmpl w:val="9A5E84A8"/>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2">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4">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6"/>
  </w:num>
  <w:num w:numId="3">
    <w:abstractNumId w:val="0"/>
  </w:num>
  <w:num w:numId="4">
    <w:abstractNumId w:val="39"/>
  </w:num>
  <w:num w:numId="5">
    <w:abstractNumId w:val="30"/>
  </w:num>
  <w:num w:numId="6">
    <w:abstractNumId w:val="48"/>
  </w:num>
  <w:num w:numId="7">
    <w:abstractNumId w:val="40"/>
  </w:num>
  <w:num w:numId="8">
    <w:abstractNumId w:val="42"/>
  </w:num>
  <w:num w:numId="9">
    <w:abstractNumId w:val="66"/>
  </w:num>
  <w:num w:numId="10">
    <w:abstractNumId w:val="11"/>
  </w:num>
  <w:num w:numId="11">
    <w:abstractNumId w:val="49"/>
  </w:num>
  <w:num w:numId="12">
    <w:abstractNumId w:val="18"/>
  </w:num>
  <w:num w:numId="13">
    <w:abstractNumId w:val="2"/>
  </w:num>
  <w:num w:numId="14">
    <w:abstractNumId w:val="67"/>
  </w:num>
  <w:num w:numId="15">
    <w:abstractNumId w:val="64"/>
  </w:num>
  <w:num w:numId="16">
    <w:abstractNumId w:val="45"/>
  </w:num>
  <w:num w:numId="17">
    <w:abstractNumId w:val="44"/>
  </w:num>
  <w:num w:numId="18">
    <w:abstractNumId w:val="12"/>
  </w:num>
  <w:num w:numId="19">
    <w:abstractNumId w:val="37"/>
  </w:num>
  <w:num w:numId="20">
    <w:abstractNumId w:val="62"/>
  </w:num>
  <w:num w:numId="21">
    <w:abstractNumId w:val="38"/>
  </w:num>
  <w:num w:numId="22">
    <w:abstractNumId w:val="51"/>
  </w:num>
  <w:num w:numId="23">
    <w:abstractNumId w:val="19"/>
  </w:num>
  <w:num w:numId="24">
    <w:abstractNumId w:val="34"/>
  </w:num>
  <w:num w:numId="25">
    <w:abstractNumId w:val="22"/>
  </w:num>
  <w:num w:numId="26">
    <w:abstractNumId w:val="31"/>
  </w:num>
  <w:num w:numId="27">
    <w:abstractNumId w:val="32"/>
  </w:num>
  <w:num w:numId="28">
    <w:abstractNumId w:val="50"/>
  </w:num>
  <w:num w:numId="29">
    <w:abstractNumId w:val="57"/>
  </w:num>
  <w:num w:numId="30">
    <w:abstractNumId w:val="29"/>
  </w:num>
  <w:num w:numId="31">
    <w:abstractNumId w:val="7"/>
  </w:num>
  <w:num w:numId="32">
    <w:abstractNumId w:val="16"/>
  </w:num>
  <w:num w:numId="33">
    <w:abstractNumId w:val="23"/>
  </w:num>
  <w:num w:numId="34">
    <w:abstractNumId w:val="55"/>
  </w:num>
  <w:num w:numId="35">
    <w:abstractNumId w:val="9"/>
  </w:num>
  <w:num w:numId="36">
    <w:abstractNumId w:val="65"/>
  </w:num>
  <w:num w:numId="37">
    <w:abstractNumId w:val="61"/>
  </w:num>
  <w:num w:numId="38">
    <w:abstractNumId w:val="35"/>
  </w:num>
  <w:num w:numId="39">
    <w:abstractNumId w:val="27"/>
  </w:num>
  <w:num w:numId="40">
    <w:abstractNumId w:val="36"/>
  </w:num>
  <w:num w:numId="41">
    <w:abstractNumId w:val="63"/>
  </w:num>
  <w:num w:numId="42">
    <w:abstractNumId w:val="41"/>
  </w:num>
  <w:num w:numId="43">
    <w:abstractNumId w:val="53"/>
  </w:num>
  <w:num w:numId="44">
    <w:abstractNumId w:val="20"/>
  </w:num>
  <w:num w:numId="45">
    <w:abstractNumId w:val="4"/>
  </w:num>
  <w:num w:numId="46">
    <w:abstractNumId w:val="43"/>
  </w:num>
  <w:num w:numId="47">
    <w:abstractNumId w:val="10"/>
  </w:num>
  <w:num w:numId="48">
    <w:abstractNumId w:val="21"/>
  </w:num>
  <w:num w:numId="49">
    <w:abstractNumId w:val="1"/>
  </w:num>
  <w:num w:numId="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num>
  <w:num w:numId="55">
    <w:abstractNumId w:val="33"/>
  </w:num>
  <w:num w:numId="56">
    <w:abstractNumId w:val="54"/>
  </w:num>
  <w:num w:numId="57">
    <w:abstractNumId w:val="8"/>
  </w:num>
  <w:num w:numId="58">
    <w:abstractNumId w:val="28"/>
  </w:num>
  <w:num w:numId="59">
    <w:abstractNumId w:val="3"/>
  </w:num>
  <w:num w:numId="60">
    <w:abstractNumId w:val="17"/>
  </w:num>
  <w:num w:numId="61">
    <w:abstractNumId w:val="14"/>
  </w:num>
  <w:num w:numId="62">
    <w:abstractNumId w:val="47"/>
  </w:num>
  <w:num w:numId="63">
    <w:abstractNumId w:val="13"/>
  </w:num>
  <w:num w:numId="64">
    <w:abstractNumId w:val="25"/>
  </w:num>
  <w:num w:numId="65">
    <w:abstractNumId w:val="59"/>
  </w:num>
  <w:num w:numId="66">
    <w:abstractNumId w:val="52"/>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num>
  <w:num w:numId="69">
    <w:abstractNumId w:val="26"/>
  </w:num>
  <w:num w:numId="70">
    <w:abstractNumId w:val="5"/>
  </w:num>
  <w:num w:numId="71">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2D31"/>
    <w:rsid w:val="00013416"/>
    <w:rsid w:val="00015DF2"/>
    <w:rsid w:val="00016611"/>
    <w:rsid w:val="00016C68"/>
    <w:rsid w:val="00017385"/>
    <w:rsid w:val="00017DED"/>
    <w:rsid w:val="00020255"/>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6AC0"/>
    <w:rsid w:val="000575DC"/>
    <w:rsid w:val="0006006F"/>
    <w:rsid w:val="00060B8B"/>
    <w:rsid w:val="000617F5"/>
    <w:rsid w:val="00062D5B"/>
    <w:rsid w:val="00063402"/>
    <w:rsid w:val="000634B4"/>
    <w:rsid w:val="00064E9E"/>
    <w:rsid w:val="00065199"/>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82B"/>
    <w:rsid w:val="000B3C8B"/>
    <w:rsid w:val="000B5176"/>
    <w:rsid w:val="000B5577"/>
    <w:rsid w:val="000B6509"/>
    <w:rsid w:val="000B699E"/>
    <w:rsid w:val="000B6A4F"/>
    <w:rsid w:val="000B737E"/>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2602"/>
    <w:rsid w:val="00114649"/>
    <w:rsid w:val="00114ECF"/>
    <w:rsid w:val="00115214"/>
    <w:rsid w:val="001154DF"/>
    <w:rsid w:val="00115762"/>
    <w:rsid w:val="00115A62"/>
    <w:rsid w:val="001179AB"/>
    <w:rsid w:val="001202B0"/>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276E"/>
    <w:rsid w:val="00163193"/>
    <w:rsid w:val="001639E5"/>
    <w:rsid w:val="00163BDA"/>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02C"/>
    <w:rsid w:val="001C34B9"/>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D7F95"/>
    <w:rsid w:val="001E09EF"/>
    <w:rsid w:val="001E1391"/>
    <w:rsid w:val="001E1BF0"/>
    <w:rsid w:val="001E2903"/>
    <w:rsid w:val="001E2CE9"/>
    <w:rsid w:val="001E3C39"/>
    <w:rsid w:val="001E3E91"/>
    <w:rsid w:val="001E6123"/>
    <w:rsid w:val="001E720F"/>
    <w:rsid w:val="001E7534"/>
    <w:rsid w:val="001E7D13"/>
    <w:rsid w:val="001F1AB1"/>
    <w:rsid w:val="001F2074"/>
    <w:rsid w:val="001F34FA"/>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1818"/>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A4"/>
    <w:rsid w:val="002A5CBE"/>
    <w:rsid w:val="002A63F7"/>
    <w:rsid w:val="002B0812"/>
    <w:rsid w:val="002B0A56"/>
    <w:rsid w:val="002B10C2"/>
    <w:rsid w:val="002B21FD"/>
    <w:rsid w:val="002B2417"/>
    <w:rsid w:val="002B2489"/>
    <w:rsid w:val="002B2589"/>
    <w:rsid w:val="002B3856"/>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D4A"/>
    <w:rsid w:val="003632E3"/>
    <w:rsid w:val="0036539A"/>
    <w:rsid w:val="003665A3"/>
    <w:rsid w:val="003668F3"/>
    <w:rsid w:val="00367FA6"/>
    <w:rsid w:val="003749BB"/>
    <w:rsid w:val="003761AA"/>
    <w:rsid w:val="00376EE7"/>
    <w:rsid w:val="00377099"/>
    <w:rsid w:val="003803E0"/>
    <w:rsid w:val="00380DB2"/>
    <w:rsid w:val="00382569"/>
    <w:rsid w:val="003830B6"/>
    <w:rsid w:val="00385431"/>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588"/>
    <w:rsid w:val="003A1689"/>
    <w:rsid w:val="003A21A9"/>
    <w:rsid w:val="003A2DDA"/>
    <w:rsid w:val="003A41C1"/>
    <w:rsid w:val="003A43A2"/>
    <w:rsid w:val="003A46B6"/>
    <w:rsid w:val="003A4A27"/>
    <w:rsid w:val="003A4D39"/>
    <w:rsid w:val="003A58CE"/>
    <w:rsid w:val="003A5E35"/>
    <w:rsid w:val="003A608F"/>
    <w:rsid w:val="003A77E3"/>
    <w:rsid w:val="003B03DF"/>
    <w:rsid w:val="003B0414"/>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E3E"/>
    <w:rsid w:val="003D0C89"/>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12DB"/>
    <w:rsid w:val="003F13F2"/>
    <w:rsid w:val="003F1455"/>
    <w:rsid w:val="003F1BBA"/>
    <w:rsid w:val="003F50CC"/>
    <w:rsid w:val="003F6BF9"/>
    <w:rsid w:val="003F734F"/>
    <w:rsid w:val="004004D4"/>
    <w:rsid w:val="00400DAD"/>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78E"/>
    <w:rsid w:val="00441C03"/>
    <w:rsid w:val="00445ECD"/>
    <w:rsid w:val="004511A6"/>
    <w:rsid w:val="0045128D"/>
    <w:rsid w:val="004518CB"/>
    <w:rsid w:val="00451E96"/>
    <w:rsid w:val="00452264"/>
    <w:rsid w:val="00452A2A"/>
    <w:rsid w:val="004545A1"/>
    <w:rsid w:val="00454902"/>
    <w:rsid w:val="00454971"/>
    <w:rsid w:val="004552B2"/>
    <w:rsid w:val="0045599C"/>
    <w:rsid w:val="00455AAB"/>
    <w:rsid w:val="00456FAA"/>
    <w:rsid w:val="00457B13"/>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6E50"/>
    <w:rsid w:val="00477201"/>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4E3"/>
    <w:rsid w:val="004A763F"/>
    <w:rsid w:val="004B0B19"/>
    <w:rsid w:val="004B11D2"/>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63F1"/>
    <w:rsid w:val="004C6A6D"/>
    <w:rsid w:val="004C6AA6"/>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10850"/>
    <w:rsid w:val="005123FF"/>
    <w:rsid w:val="00512A43"/>
    <w:rsid w:val="005136A6"/>
    <w:rsid w:val="00513ACA"/>
    <w:rsid w:val="005141A8"/>
    <w:rsid w:val="00515FC0"/>
    <w:rsid w:val="0051745E"/>
    <w:rsid w:val="0051794F"/>
    <w:rsid w:val="0052231A"/>
    <w:rsid w:val="00522818"/>
    <w:rsid w:val="00522E75"/>
    <w:rsid w:val="00523ECC"/>
    <w:rsid w:val="005248BC"/>
    <w:rsid w:val="0052493D"/>
    <w:rsid w:val="00524C12"/>
    <w:rsid w:val="005254C3"/>
    <w:rsid w:val="005263AD"/>
    <w:rsid w:val="0052646C"/>
    <w:rsid w:val="00526C09"/>
    <w:rsid w:val="00526F0E"/>
    <w:rsid w:val="005271E2"/>
    <w:rsid w:val="005277F7"/>
    <w:rsid w:val="005300EB"/>
    <w:rsid w:val="00533EC2"/>
    <w:rsid w:val="0053517A"/>
    <w:rsid w:val="005357BD"/>
    <w:rsid w:val="00536905"/>
    <w:rsid w:val="00536C62"/>
    <w:rsid w:val="00537097"/>
    <w:rsid w:val="0053794A"/>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B7AAF"/>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692E"/>
    <w:rsid w:val="005E0388"/>
    <w:rsid w:val="005E0504"/>
    <w:rsid w:val="005E05F1"/>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3362"/>
    <w:rsid w:val="00624453"/>
    <w:rsid w:val="006275B8"/>
    <w:rsid w:val="00630141"/>
    <w:rsid w:val="00630314"/>
    <w:rsid w:val="00630359"/>
    <w:rsid w:val="00630A4B"/>
    <w:rsid w:val="00632319"/>
    <w:rsid w:val="00632419"/>
    <w:rsid w:val="00632850"/>
    <w:rsid w:val="00632D7C"/>
    <w:rsid w:val="0063343F"/>
    <w:rsid w:val="006336B3"/>
    <w:rsid w:val="006346E4"/>
    <w:rsid w:val="0063589D"/>
    <w:rsid w:val="00635D77"/>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59DB"/>
    <w:rsid w:val="00666CAC"/>
    <w:rsid w:val="0066799C"/>
    <w:rsid w:val="00667DEF"/>
    <w:rsid w:val="00670EAF"/>
    <w:rsid w:val="00672B16"/>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4375"/>
    <w:rsid w:val="00695448"/>
    <w:rsid w:val="0069550C"/>
    <w:rsid w:val="00696631"/>
    <w:rsid w:val="006966D6"/>
    <w:rsid w:val="00696FA4"/>
    <w:rsid w:val="00697C39"/>
    <w:rsid w:val="00697CAB"/>
    <w:rsid w:val="006A01E5"/>
    <w:rsid w:val="006A23D5"/>
    <w:rsid w:val="006A28E9"/>
    <w:rsid w:val="006A2A19"/>
    <w:rsid w:val="006A3DDB"/>
    <w:rsid w:val="006A3EF6"/>
    <w:rsid w:val="006A3FC6"/>
    <w:rsid w:val="006A45C9"/>
    <w:rsid w:val="006A7C05"/>
    <w:rsid w:val="006B0851"/>
    <w:rsid w:val="006B0F80"/>
    <w:rsid w:val="006B2B14"/>
    <w:rsid w:val="006B2D57"/>
    <w:rsid w:val="006B4DEA"/>
    <w:rsid w:val="006B5CFF"/>
    <w:rsid w:val="006B6667"/>
    <w:rsid w:val="006B66AE"/>
    <w:rsid w:val="006B705F"/>
    <w:rsid w:val="006C080E"/>
    <w:rsid w:val="006C09A4"/>
    <w:rsid w:val="006C0CB7"/>
    <w:rsid w:val="006C1127"/>
    <w:rsid w:val="006C185C"/>
    <w:rsid w:val="006C226D"/>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5F4B"/>
    <w:rsid w:val="006E6EF2"/>
    <w:rsid w:val="006E71AC"/>
    <w:rsid w:val="006F017F"/>
    <w:rsid w:val="006F0DFE"/>
    <w:rsid w:val="006F1C50"/>
    <w:rsid w:val="006F202D"/>
    <w:rsid w:val="006F2C5A"/>
    <w:rsid w:val="006F2CE7"/>
    <w:rsid w:val="006F3A48"/>
    <w:rsid w:val="006F3D69"/>
    <w:rsid w:val="006F4E2C"/>
    <w:rsid w:val="006F52D9"/>
    <w:rsid w:val="006F5AAE"/>
    <w:rsid w:val="006F6251"/>
    <w:rsid w:val="006F6E9E"/>
    <w:rsid w:val="007004BD"/>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382"/>
    <w:rsid w:val="0072443A"/>
    <w:rsid w:val="00725425"/>
    <w:rsid w:val="0072557F"/>
    <w:rsid w:val="00725AC7"/>
    <w:rsid w:val="0072605A"/>
    <w:rsid w:val="00726314"/>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72E3"/>
    <w:rsid w:val="0078020B"/>
    <w:rsid w:val="00781607"/>
    <w:rsid w:val="00781D32"/>
    <w:rsid w:val="00782007"/>
    <w:rsid w:val="00782C0C"/>
    <w:rsid w:val="007849AF"/>
    <w:rsid w:val="0078537F"/>
    <w:rsid w:val="0078567F"/>
    <w:rsid w:val="00785DBA"/>
    <w:rsid w:val="00786825"/>
    <w:rsid w:val="00786B15"/>
    <w:rsid w:val="00786B7F"/>
    <w:rsid w:val="00786DDD"/>
    <w:rsid w:val="007902C0"/>
    <w:rsid w:val="00790CEC"/>
    <w:rsid w:val="00791030"/>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2A1"/>
    <w:rsid w:val="007E1B42"/>
    <w:rsid w:val="007E1E0B"/>
    <w:rsid w:val="007E25B8"/>
    <w:rsid w:val="007E40F6"/>
    <w:rsid w:val="007E7F8B"/>
    <w:rsid w:val="007F1171"/>
    <w:rsid w:val="007F1774"/>
    <w:rsid w:val="007F24C3"/>
    <w:rsid w:val="007F2780"/>
    <w:rsid w:val="007F2D03"/>
    <w:rsid w:val="007F332A"/>
    <w:rsid w:val="007F3AB4"/>
    <w:rsid w:val="007F46A4"/>
    <w:rsid w:val="007F4AFF"/>
    <w:rsid w:val="007F5A58"/>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4A6B"/>
    <w:rsid w:val="00844EB9"/>
    <w:rsid w:val="0084529E"/>
    <w:rsid w:val="00845CF9"/>
    <w:rsid w:val="00846C56"/>
    <w:rsid w:val="008511FE"/>
    <w:rsid w:val="008537CA"/>
    <w:rsid w:val="00854BC6"/>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713A4"/>
    <w:rsid w:val="0087159F"/>
    <w:rsid w:val="008717F6"/>
    <w:rsid w:val="00872606"/>
    <w:rsid w:val="0087277A"/>
    <w:rsid w:val="008728B7"/>
    <w:rsid w:val="00872B58"/>
    <w:rsid w:val="00872E48"/>
    <w:rsid w:val="00872EEE"/>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1B8D"/>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589"/>
    <w:rsid w:val="009006E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276B"/>
    <w:rsid w:val="00943A5C"/>
    <w:rsid w:val="00943EE8"/>
    <w:rsid w:val="0094438E"/>
    <w:rsid w:val="00945CB3"/>
    <w:rsid w:val="009460D9"/>
    <w:rsid w:val="009469B3"/>
    <w:rsid w:val="00950F4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44F"/>
    <w:rsid w:val="00A04FF9"/>
    <w:rsid w:val="00A05090"/>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E61"/>
    <w:rsid w:val="00A266E0"/>
    <w:rsid w:val="00A270BD"/>
    <w:rsid w:val="00A2714D"/>
    <w:rsid w:val="00A274F9"/>
    <w:rsid w:val="00A30D43"/>
    <w:rsid w:val="00A310C3"/>
    <w:rsid w:val="00A31464"/>
    <w:rsid w:val="00A31AFD"/>
    <w:rsid w:val="00A331F3"/>
    <w:rsid w:val="00A33487"/>
    <w:rsid w:val="00A335F8"/>
    <w:rsid w:val="00A33751"/>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79C7"/>
    <w:rsid w:val="00A67BB4"/>
    <w:rsid w:val="00A712DE"/>
    <w:rsid w:val="00A71E24"/>
    <w:rsid w:val="00A73707"/>
    <w:rsid w:val="00A73BA3"/>
    <w:rsid w:val="00A745B4"/>
    <w:rsid w:val="00A7506E"/>
    <w:rsid w:val="00A75E69"/>
    <w:rsid w:val="00A768E1"/>
    <w:rsid w:val="00A7737F"/>
    <w:rsid w:val="00A81F64"/>
    <w:rsid w:val="00A82097"/>
    <w:rsid w:val="00A82912"/>
    <w:rsid w:val="00A82CB0"/>
    <w:rsid w:val="00A831A0"/>
    <w:rsid w:val="00A83CCD"/>
    <w:rsid w:val="00A83F64"/>
    <w:rsid w:val="00A83FCF"/>
    <w:rsid w:val="00A83FE2"/>
    <w:rsid w:val="00A8418C"/>
    <w:rsid w:val="00A85C5B"/>
    <w:rsid w:val="00A869C8"/>
    <w:rsid w:val="00A952EA"/>
    <w:rsid w:val="00A95437"/>
    <w:rsid w:val="00A9679D"/>
    <w:rsid w:val="00AA0144"/>
    <w:rsid w:val="00AA0E31"/>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59C2"/>
    <w:rsid w:val="00AB6242"/>
    <w:rsid w:val="00AB78ED"/>
    <w:rsid w:val="00AB7D0B"/>
    <w:rsid w:val="00AC10E3"/>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D7E10"/>
    <w:rsid w:val="00AE0640"/>
    <w:rsid w:val="00AE0CE8"/>
    <w:rsid w:val="00AE1117"/>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6A9A"/>
    <w:rsid w:val="00B8744D"/>
    <w:rsid w:val="00B9121C"/>
    <w:rsid w:val="00B92847"/>
    <w:rsid w:val="00B92BFB"/>
    <w:rsid w:val="00B92D50"/>
    <w:rsid w:val="00B944BB"/>
    <w:rsid w:val="00B948FF"/>
    <w:rsid w:val="00B94B7E"/>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E23"/>
    <w:rsid w:val="00BD3068"/>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9FD"/>
    <w:rsid w:val="00C161AF"/>
    <w:rsid w:val="00C16B8A"/>
    <w:rsid w:val="00C16F9C"/>
    <w:rsid w:val="00C17E52"/>
    <w:rsid w:val="00C221E0"/>
    <w:rsid w:val="00C230DF"/>
    <w:rsid w:val="00C23884"/>
    <w:rsid w:val="00C242E1"/>
    <w:rsid w:val="00C245E7"/>
    <w:rsid w:val="00C24DD4"/>
    <w:rsid w:val="00C2605E"/>
    <w:rsid w:val="00C26096"/>
    <w:rsid w:val="00C261FE"/>
    <w:rsid w:val="00C267FF"/>
    <w:rsid w:val="00C27EFD"/>
    <w:rsid w:val="00C30508"/>
    <w:rsid w:val="00C30F13"/>
    <w:rsid w:val="00C32400"/>
    <w:rsid w:val="00C336F1"/>
    <w:rsid w:val="00C33781"/>
    <w:rsid w:val="00C33CD4"/>
    <w:rsid w:val="00C346BB"/>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57D4B"/>
    <w:rsid w:val="00C60A0D"/>
    <w:rsid w:val="00C60E4E"/>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484"/>
    <w:rsid w:val="00C938CA"/>
    <w:rsid w:val="00C93F3F"/>
    <w:rsid w:val="00C944B2"/>
    <w:rsid w:val="00C9491B"/>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2239"/>
    <w:rsid w:val="00CC4608"/>
    <w:rsid w:val="00CC4FB2"/>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5AEF"/>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8D9"/>
    <w:rsid w:val="00D97AB6"/>
    <w:rsid w:val="00DA24A1"/>
    <w:rsid w:val="00DA2C16"/>
    <w:rsid w:val="00DA64A9"/>
    <w:rsid w:val="00DA7076"/>
    <w:rsid w:val="00DB0973"/>
    <w:rsid w:val="00DB1A90"/>
    <w:rsid w:val="00DB1BF7"/>
    <w:rsid w:val="00DB430E"/>
    <w:rsid w:val="00DB58EF"/>
    <w:rsid w:val="00DB6467"/>
    <w:rsid w:val="00DB6AF2"/>
    <w:rsid w:val="00DC08DC"/>
    <w:rsid w:val="00DC0C4B"/>
    <w:rsid w:val="00DC19C0"/>
    <w:rsid w:val="00DC5BDB"/>
    <w:rsid w:val="00DC72CC"/>
    <w:rsid w:val="00DD1D54"/>
    <w:rsid w:val="00DD2E40"/>
    <w:rsid w:val="00DD33FA"/>
    <w:rsid w:val="00DD3A2B"/>
    <w:rsid w:val="00DD3FD0"/>
    <w:rsid w:val="00DD3FF0"/>
    <w:rsid w:val="00DD4904"/>
    <w:rsid w:val="00DD50C5"/>
    <w:rsid w:val="00DD5277"/>
    <w:rsid w:val="00DD5ADD"/>
    <w:rsid w:val="00DD67D6"/>
    <w:rsid w:val="00DD758D"/>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80E"/>
    <w:rsid w:val="00E01B5B"/>
    <w:rsid w:val="00E02046"/>
    <w:rsid w:val="00E02656"/>
    <w:rsid w:val="00E04730"/>
    <w:rsid w:val="00E04B31"/>
    <w:rsid w:val="00E0637F"/>
    <w:rsid w:val="00E06456"/>
    <w:rsid w:val="00E0706E"/>
    <w:rsid w:val="00E07407"/>
    <w:rsid w:val="00E114E2"/>
    <w:rsid w:val="00E11BE6"/>
    <w:rsid w:val="00E12699"/>
    <w:rsid w:val="00E12A43"/>
    <w:rsid w:val="00E1329E"/>
    <w:rsid w:val="00E134F7"/>
    <w:rsid w:val="00E13A7A"/>
    <w:rsid w:val="00E14A9A"/>
    <w:rsid w:val="00E15172"/>
    <w:rsid w:val="00E16B1E"/>
    <w:rsid w:val="00E1726B"/>
    <w:rsid w:val="00E175F0"/>
    <w:rsid w:val="00E20E9E"/>
    <w:rsid w:val="00E20FD0"/>
    <w:rsid w:val="00E224BA"/>
    <w:rsid w:val="00E22C6E"/>
    <w:rsid w:val="00E22F12"/>
    <w:rsid w:val="00E23BA4"/>
    <w:rsid w:val="00E23C2B"/>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0EEC"/>
    <w:rsid w:val="00E513F8"/>
    <w:rsid w:val="00E51655"/>
    <w:rsid w:val="00E51EB4"/>
    <w:rsid w:val="00E52793"/>
    <w:rsid w:val="00E530A1"/>
    <w:rsid w:val="00E544B5"/>
    <w:rsid w:val="00E5526A"/>
    <w:rsid w:val="00E55374"/>
    <w:rsid w:val="00E554D2"/>
    <w:rsid w:val="00E55D90"/>
    <w:rsid w:val="00E562D2"/>
    <w:rsid w:val="00E57125"/>
    <w:rsid w:val="00E57A1B"/>
    <w:rsid w:val="00E60815"/>
    <w:rsid w:val="00E609B1"/>
    <w:rsid w:val="00E60B04"/>
    <w:rsid w:val="00E60D3A"/>
    <w:rsid w:val="00E62CB7"/>
    <w:rsid w:val="00E6384B"/>
    <w:rsid w:val="00E6488C"/>
    <w:rsid w:val="00E6515A"/>
    <w:rsid w:val="00E655E7"/>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1CEC"/>
    <w:rsid w:val="00E92846"/>
    <w:rsid w:val="00E92CDD"/>
    <w:rsid w:val="00E94644"/>
    <w:rsid w:val="00E94D06"/>
    <w:rsid w:val="00E95D8A"/>
    <w:rsid w:val="00E975BA"/>
    <w:rsid w:val="00E97D7E"/>
    <w:rsid w:val="00E97FCC"/>
    <w:rsid w:val="00EA0DA5"/>
    <w:rsid w:val="00EA0DC2"/>
    <w:rsid w:val="00EA3380"/>
    <w:rsid w:val="00EA41CC"/>
    <w:rsid w:val="00EA422F"/>
    <w:rsid w:val="00EA4FFC"/>
    <w:rsid w:val="00EA510D"/>
    <w:rsid w:val="00EA69F7"/>
    <w:rsid w:val="00EA7140"/>
    <w:rsid w:val="00EA7E4E"/>
    <w:rsid w:val="00EA7F16"/>
    <w:rsid w:val="00EB0691"/>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5AC7"/>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45B0"/>
    <w:rsid w:val="00F25676"/>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D78"/>
    <w:rsid w:val="00F43EBC"/>
    <w:rsid w:val="00F45578"/>
    <w:rsid w:val="00F50113"/>
    <w:rsid w:val="00F51296"/>
    <w:rsid w:val="00F512AC"/>
    <w:rsid w:val="00F5221E"/>
    <w:rsid w:val="00F52600"/>
    <w:rsid w:val="00F530E9"/>
    <w:rsid w:val="00F534E5"/>
    <w:rsid w:val="00F542DE"/>
    <w:rsid w:val="00F54829"/>
    <w:rsid w:val="00F55814"/>
    <w:rsid w:val="00F5634A"/>
    <w:rsid w:val="00F57364"/>
    <w:rsid w:val="00F579FA"/>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33A"/>
    <w:rsid w:val="00F95605"/>
    <w:rsid w:val="00F95952"/>
    <w:rsid w:val="00F97676"/>
    <w:rsid w:val="00FA1023"/>
    <w:rsid w:val="00FA2D45"/>
    <w:rsid w:val="00FA3E95"/>
    <w:rsid w:val="00FA4E9D"/>
    <w:rsid w:val="00FA618B"/>
    <w:rsid w:val="00FA6FDA"/>
    <w:rsid w:val="00FA7195"/>
    <w:rsid w:val="00FA7CC2"/>
    <w:rsid w:val="00FB19A3"/>
    <w:rsid w:val="00FB1D6C"/>
    <w:rsid w:val="00FB2B97"/>
    <w:rsid w:val="00FB2D66"/>
    <w:rsid w:val="00FB47C3"/>
    <w:rsid w:val="00FB518A"/>
    <w:rsid w:val="00FB7082"/>
    <w:rsid w:val="00FB7463"/>
    <w:rsid w:val="00FC0B38"/>
    <w:rsid w:val="00FC0CB3"/>
    <w:rsid w:val="00FC164B"/>
    <w:rsid w:val="00FC1CDB"/>
    <w:rsid w:val="00FC1D73"/>
    <w:rsid w:val="00FC439F"/>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4E58"/>
    <w:rsid w:val="00FF5714"/>
    <w:rsid w:val="00FF695E"/>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paragraph" w:customStyle="1" w:styleId="Normalny1">
    <w:name w:val="Normalny1"/>
    <w:rsid w:val="000417C8"/>
    <w:rPr>
      <w:rFonts w:ascii="Calibri" w:eastAsia="Calibri" w:hAnsi="Calibri" w:cs="Calibri"/>
      <w:color w:val="00000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002A-43FD-4E8E-9E18-E9A3AF52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12199</Words>
  <Characters>73199</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15</cp:revision>
  <cp:lastPrinted>2017-07-12T09:33:00Z</cp:lastPrinted>
  <dcterms:created xsi:type="dcterms:W3CDTF">2017-10-31T11:03:00Z</dcterms:created>
  <dcterms:modified xsi:type="dcterms:W3CDTF">2017-11-21T07:44:00Z</dcterms:modified>
</cp:coreProperties>
</file>